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D8" w:rsidRDefault="000C62D8" w:rsidP="00A45E53">
      <w:pPr>
        <w:shd w:val="clear" w:color="auto" w:fill="FFFFFF"/>
        <w:spacing w:after="0" w:line="240" w:lineRule="auto"/>
        <w:jc w:val="center"/>
        <w:textAlignment w:val="baseline"/>
        <w:rPr>
          <w:rFonts w:ascii="Calibri" w:eastAsia="Times New Roman" w:hAnsi="Calibri" w:cs="Calibri"/>
          <w:b/>
          <w:bCs/>
          <w:color w:val="323232"/>
          <w:bdr w:val="none" w:sz="0" w:space="0" w:color="auto" w:frame="1"/>
          <w:lang w:eastAsia="en-GB"/>
        </w:rPr>
      </w:pPr>
      <w:bookmarkStart w:id="0" w:name="_Hlk125549308"/>
      <w:bookmarkStart w:id="1" w:name="_GoBack"/>
      <w:r w:rsidRPr="00A8567D">
        <w:rPr>
          <w:rFonts w:ascii="Calibri" w:eastAsia="Times New Roman" w:hAnsi="Calibri" w:cs="Calibri"/>
          <w:b/>
          <w:bCs/>
          <w:color w:val="323232"/>
          <w:bdr w:val="none" w:sz="0" w:space="0" w:color="auto" w:frame="1"/>
          <w:lang w:eastAsia="en-GB"/>
        </w:rPr>
        <w:t>Attendance Support Worker</w:t>
      </w:r>
    </w:p>
    <w:p w:rsidR="00A45E53" w:rsidRDefault="00A45E53" w:rsidP="00A45E53">
      <w:pPr>
        <w:shd w:val="clear" w:color="auto" w:fill="FFFFFF"/>
        <w:spacing w:after="0" w:line="240" w:lineRule="auto"/>
        <w:jc w:val="center"/>
        <w:textAlignment w:val="baseline"/>
        <w:rPr>
          <w:rFonts w:ascii="Calibri" w:eastAsia="Times New Roman" w:hAnsi="Calibri" w:cs="Calibri"/>
          <w:b/>
          <w:bCs/>
          <w:color w:val="323232"/>
          <w:bdr w:val="none" w:sz="0" w:space="0" w:color="auto" w:frame="1"/>
          <w:lang w:eastAsia="en-GB"/>
        </w:rPr>
      </w:pPr>
    </w:p>
    <w:p w:rsidR="00A8567D" w:rsidRPr="00A8567D" w:rsidRDefault="00A8567D" w:rsidP="00A45E53">
      <w:pPr>
        <w:jc w:val="center"/>
        <w:rPr>
          <w:rFonts w:ascii="Calibri" w:hAnsi="Calibri" w:cs="Calibri"/>
          <w:b/>
          <w:bCs/>
        </w:rPr>
      </w:pPr>
      <w:r w:rsidRPr="00A8567D">
        <w:rPr>
          <w:rFonts w:ascii="Calibri" w:hAnsi="Calibri" w:cs="Calibri"/>
          <w:b/>
          <w:bCs/>
        </w:rPr>
        <w:t>1-year temporary contract in the first instance</w:t>
      </w:r>
    </w:p>
    <w:p w:rsidR="002C6C92" w:rsidRPr="00A8567D" w:rsidRDefault="000C62D8" w:rsidP="00A45E53">
      <w:pPr>
        <w:shd w:val="clear" w:color="auto" w:fill="FFFFFF"/>
        <w:spacing w:after="0" w:line="240" w:lineRule="auto"/>
        <w:jc w:val="center"/>
        <w:textAlignment w:val="baseline"/>
        <w:rPr>
          <w:rFonts w:ascii="Calibri" w:eastAsia="Times New Roman" w:hAnsi="Calibri" w:cs="Calibri"/>
          <w:b/>
          <w:bCs/>
          <w:color w:val="323232"/>
          <w:bdr w:val="none" w:sz="0" w:space="0" w:color="auto" w:frame="1"/>
          <w:lang w:eastAsia="en-GB"/>
        </w:rPr>
      </w:pPr>
      <w:r w:rsidRPr="00A8567D">
        <w:rPr>
          <w:rFonts w:ascii="Calibri" w:eastAsia="Times New Roman" w:hAnsi="Calibri" w:cs="Calibri"/>
          <w:b/>
          <w:bCs/>
          <w:color w:val="323232"/>
          <w:bdr w:val="none" w:sz="0" w:space="0" w:color="auto" w:frame="1"/>
          <w:lang w:eastAsia="en-GB"/>
        </w:rPr>
        <w:t>Grade E SCP 7-11</w:t>
      </w:r>
      <w:r w:rsidR="00A8567D">
        <w:rPr>
          <w:rFonts w:ascii="Calibri" w:eastAsia="Times New Roman" w:hAnsi="Calibri" w:cs="Calibri"/>
          <w:b/>
          <w:bCs/>
          <w:color w:val="323232"/>
          <w:bdr w:val="none" w:sz="0" w:space="0" w:color="auto" w:frame="1"/>
          <w:lang w:eastAsia="en-GB"/>
        </w:rPr>
        <w:t xml:space="preserve"> Salary £22,369-£24,054</w:t>
      </w:r>
      <w:r w:rsidR="00A45E53">
        <w:rPr>
          <w:rFonts w:ascii="Calibri" w:eastAsia="Times New Roman" w:hAnsi="Calibri" w:cs="Calibri"/>
          <w:b/>
          <w:bCs/>
          <w:color w:val="323232"/>
          <w:bdr w:val="none" w:sz="0" w:space="0" w:color="auto" w:frame="1"/>
          <w:lang w:eastAsia="en-GB"/>
        </w:rPr>
        <w:t xml:space="preserve"> (£10201 - £10970 Pro rata)</w:t>
      </w:r>
    </w:p>
    <w:p w:rsidR="000C62D8" w:rsidRPr="00A8567D" w:rsidRDefault="000C62D8" w:rsidP="00A45E53">
      <w:pPr>
        <w:pStyle w:val="xmsonormal"/>
        <w:jc w:val="center"/>
        <w:rPr>
          <w:b/>
          <w:bCs/>
        </w:rPr>
      </w:pPr>
      <w:r w:rsidRPr="00A8567D">
        <w:rPr>
          <w:b/>
          <w:bCs/>
        </w:rPr>
        <w:t>Working arrangements – 19.5 hour’s Wednesday, Thursday, Friday 9am – 4pm Plus 1 hour every 4</w:t>
      </w:r>
      <w:r w:rsidRPr="00A8567D">
        <w:rPr>
          <w:b/>
          <w:bCs/>
          <w:vertAlign w:val="superscript"/>
        </w:rPr>
        <w:t>th</w:t>
      </w:r>
      <w:r w:rsidRPr="00A8567D">
        <w:rPr>
          <w:b/>
          <w:bCs/>
        </w:rPr>
        <w:t xml:space="preserve"> Monday</w:t>
      </w:r>
      <w:r w:rsidR="00A45E53">
        <w:rPr>
          <w:b/>
          <w:bCs/>
        </w:rPr>
        <w:t xml:space="preserve"> (</w:t>
      </w:r>
      <w:r w:rsidR="00E2436C">
        <w:rPr>
          <w:b/>
          <w:bCs/>
        </w:rPr>
        <w:t>t</w:t>
      </w:r>
      <w:r w:rsidR="00A45E53">
        <w:rPr>
          <w:b/>
          <w:bCs/>
        </w:rPr>
        <w:t>erm time only)</w:t>
      </w:r>
    </w:p>
    <w:p w:rsidR="000C62D8" w:rsidRPr="00A8567D" w:rsidRDefault="000C62D8" w:rsidP="00A45E53">
      <w:pPr>
        <w:shd w:val="clear" w:color="auto" w:fill="FFFFFF"/>
        <w:spacing w:after="0" w:line="240" w:lineRule="auto"/>
        <w:jc w:val="center"/>
        <w:textAlignment w:val="baseline"/>
        <w:rPr>
          <w:rFonts w:ascii="Calibri" w:hAnsi="Calibri" w:cs="Calibri"/>
          <w:b/>
          <w:bCs/>
        </w:rPr>
      </w:pPr>
    </w:p>
    <w:p w:rsidR="00A45E53" w:rsidRPr="007B7629" w:rsidRDefault="00A45E53" w:rsidP="007B7629">
      <w:pPr>
        <w:pStyle w:val="NoSpacing"/>
        <w:rPr>
          <w:rFonts w:ascii="Calibri" w:hAnsi="Calibri" w:cs="Calibri"/>
          <w:lang w:eastAsia="en-GB"/>
        </w:rPr>
      </w:pPr>
      <w:r w:rsidRPr="007B7629">
        <w:rPr>
          <w:rFonts w:ascii="Calibri" w:hAnsi="Calibri" w:cs="Calibri"/>
          <w:lang w:eastAsia="en-GB"/>
        </w:rPr>
        <w:t xml:space="preserve">Stanley High School are seeking to appoint an enthusiastic Attendance Support Worker.  </w:t>
      </w:r>
      <w:r w:rsidR="00042218" w:rsidRPr="007B7629">
        <w:rPr>
          <w:rFonts w:ascii="Calibri" w:hAnsi="Calibri" w:cs="Calibri"/>
          <w:lang w:eastAsia="en-GB"/>
        </w:rPr>
        <w:t>We are seeking colleagues who can build robust and effective relationships with staff, parents, students, and the wider community in order to further the ethos of the Trust.</w:t>
      </w:r>
      <w:r w:rsidR="00042218" w:rsidRPr="007B7629">
        <w:rPr>
          <w:rFonts w:ascii="Calibri" w:hAnsi="Calibri" w:cs="Calibri"/>
          <w:b/>
          <w:bCs/>
          <w:bdr w:val="none" w:sz="0" w:space="0" w:color="auto" w:frame="1"/>
          <w:lang w:eastAsia="en-GB"/>
        </w:rPr>
        <w:t> </w:t>
      </w:r>
    </w:p>
    <w:p w:rsidR="00042218" w:rsidRPr="007B7629" w:rsidRDefault="00042218" w:rsidP="007B7629">
      <w:pPr>
        <w:pStyle w:val="NoSpacing"/>
        <w:rPr>
          <w:rFonts w:ascii="Calibri" w:hAnsi="Calibri" w:cs="Calibri"/>
          <w:lang w:eastAsia="en-GB"/>
        </w:rPr>
      </w:pPr>
    </w:p>
    <w:p w:rsidR="007B7629" w:rsidRDefault="000C62D8" w:rsidP="007B7629">
      <w:pPr>
        <w:pStyle w:val="NoSpacing"/>
        <w:rPr>
          <w:rFonts w:ascii="Calibri" w:hAnsi="Calibri" w:cs="Calibri"/>
          <w:lang w:eastAsia="en-GB"/>
        </w:rPr>
      </w:pPr>
      <w:r w:rsidRPr="007B7629">
        <w:rPr>
          <w:rFonts w:ascii="Calibri" w:hAnsi="Calibri" w:cs="Calibri"/>
          <w:color w:val="000000"/>
        </w:rPr>
        <w:t>Would you like to join a well-established and successful team in a consistently high performing, oversubscribed, 11-16 school that focuses on each student as an individual whilst fostering a sense of belonging to a rich and diverse community?  Stanley High School is commit</w:t>
      </w:r>
      <w:r w:rsidRPr="007B7629">
        <w:rPr>
          <w:rFonts w:ascii="Calibri" w:hAnsi="Calibri" w:cs="Calibri"/>
          <w:color w:val="000000"/>
        </w:rPr>
        <w:softHyphen/>
        <w:t>ted to supporting every student to develop to their full academic potential whilst experiencing a wide and exciting range of op</w:t>
      </w:r>
      <w:r w:rsidRPr="007B7629">
        <w:rPr>
          <w:rFonts w:ascii="Calibri" w:hAnsi="Calibri" w:cs="Calibri"/>
          <w:color w:val="000000"/>
        </w:rPr>
        <w:softHyphen/>
        <w:t xml:space="preserve">portunities to equip them with the skillset for a successful future as rounded, mature and confident members of modern British society. </w:t>
      </w:r>
      <w:r w:rsidR="007B7629" w:rsidRPr="007B7629">
        <w:rPr>
          <w:rFonts w:ascii="Calibri" w:hAnsi="Calibri" w:cs="Calibri"/>
          <w:lang w:eastAsia="en-GB"/>
        </w:rPr>
        <w:t xml:space="preserve">As a school, we are determined to </w:t>
      </w:r>
      <w:r w:rsidR="007B7629" w:rsidRPr="007B7629">
        <w:rPr>
          <w:rFonts w:ascii="Calibri" w:hAnsi="Calibri" w:cs="Calibri"/>
          <w:i/>
          <w:iCs/>
          <w:lang w:eastAsia="en-GB"/>
        </w:rPr>
        <w:t xml:space="preserve">challenge </w:t>
      </w:r>
      <w:r w:rsidR="007B7629" w:rsidRPr="007B7629">
        <w:rPr>
          <w:rFonts w:ascii="Calibri" w:hAnsi="Calibri" w:cs="Calibri"/>
          <w:lang w:eastAsia="en-GB"/>
        </w:rPr>
        <w:t xml:space="preserve">our students inside and outside the classroom to </w:t>
      </w:r>
      <w:r w:rsidR="007B7629" w:rsidRPr="007B7629">
        <w:rPr>
          <w:rFonts w:ascii="Calibri" w:hAnsi="Calibri" w:cs="Calibri"/>
          <w:i/>
          <w:iCs/>
          <w:lang w:eastAsia="en-GB"/>
        </w:rPr>
        <w:t>aspire</w:t>
      </w:r>
      <w:r w:rsidR="007B7629" w:rsidRPr="007B7629">
        <w:rPr>
          <w:rFonts w:ascii="Calibri" w:hAnsi="Calibri" w:cs="Calibri"/>
          <w:lang w:eastAsia="en-GB"/>
        </w:rPr>
        <w:t xml:space="preserve"> for individual excellence and </w:t>
      </w:r>
      <w:r w:rsidR="007B7629" w:rsidRPr="007B7629">
        <w:rPr>
          <w:rFonts w:ascii="Calibri" w:hAnsi="Calibri" w:cs="Calibri"/>
          <w:i/>
          <w:iCs/>
          <w:lang w:eastAsia="en-GB"/>
        </w:rPr>
        <w:t xml:space="preserve">excel </w:t>
      </w:r>
      <w:r w:rsidR="007B7629" w:rsidRPr="007B7629">
        <w:rPr>
          <w:rFonts w:ascii="Calibri" w:hAnsi="Calibri" w:cs="Calibri"/>
          <w:lang w:eastAsia="en-GB"/>
        </w:rPr>
        <w:t>to achieve</w:t>
      </w:r>
      <w:r w:rsidR="007B7629" w:rsidRPr="007B7629">
        <w:rPr>
          <w:rFonts w:ascii="Calibri" w:hAnsi="Calibri" w:cs="Calibri"/>
          <w:i/>
          <w:iCs/>
          <w:lang w:eastAsia="en-GB"/>
        </w:rPr>
        <w:t xml:space="preserve"> </w:t>
      </w:r>
      <w:r w:rsidR="007B7629" w:rsidRPr="007B7629">
        <w:rPr>
          <w:rFonts w:ascii="Calibri" w:hAnsi="Calibri" w:cs="Calibri"/>
          <w:lang w:eastAsia="en-GB"/>
        </w:rPr>
        <w:t xml:space="preserve">the highest academic standards. </w:t>
      </w:r>
    </w:p>
    <w:p w:rsidR="007B7629" w:rsidRPr="007B7629" w:rsidRDefault="007B7629" w:rsidP="007B7629">
      <w:pPr>
        <w:pStyle w:val="NoSpacing"/>
        <w:rPr>
          <w:rFonts w:ascii="Calibri" w:hAnsi="Calibri" w:cs="Calibri"/>
          <w:lang w:eastAsia="en-GB"/>
        </w:rPr>
      </w:pPr>
    </w:p>
    <w:p w:rsidR="000C62D8" w:rsidRPr="00A8567D" w:rsidRDefault="000C62D8" w:rsidP="000C62D8">
      <w:pPr>
        <w:autoSpaceDE w:val="0"/>
        <w:autoSpaceDN w:val="0"/>
        <w:spacing w:line="241" w:lineRule="atLeast"/>
        <w:jc w:val="both"/>
        <w:rPr>
          <w:rFonts w:ascii="Calibri" w:hAnsi="Calibri" w:cs="Calibri"/>
          <w:color w:val="000000"/>
        </w:rPr>
      </w:pPr>
      <w:r w:rsidRPr="00A8567D">
        <w:rPr>
          <w:rFonts w:ascii="Calibri" w:hAnsi="Calibri" w:cs="Calibri"/>
          <w:color w:val="000000"/>
        </w:rPr>
        <w:t>Students at Stanley High School have consistently made very good progress reflected in our outcomes. Performance has been high, and we are always striving for excellence. You would be joining an innovative team at a variety of stages in their career who are motivated by highly effective leadership.</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 xml:space="preserve">Stanley High School is part of the Southport Learning Trust, which currently includes Greenbank High School, Maghull High School, Birkdale High School and Kew Woods Primary School.  </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b/>
          <w:bCs/>
          <w:color w:val="323232"/>
          <w:bdr w:val="none" w:sz="0" w:space="0" w:color="auto" w:frame="1"/>
          <w:lang w:eastAsia="en-GB"/>
        </w:rPr>
      </w:pPr>
      <w:r w:rsidRPr="00A8567D">
        <w:rPr>
          <w:rFonts w:ascii="Calibri" w:eastAsia="Times New Roman" w:hAnsi="Calibri" w:cs="Calibri"/>
          <w:color w:val="323232"/>
          <w:lang w:eastAsia="en-GB"/>
        </w:rPr>
        <w:t>We are seeking colleagues who can build robust and effective relationships with staff, parents, students, and the wider community in order to further the ethos of the Trust.</w:t>
      </w:r>
      <w:r w:rsidRPr="00A8567D">
        <w:rPr>
          <w:rFonts w:ascii="Calibri" w:eastAsia="Times New Roman" w:hAnsi="Calibri" w:cs="Calibri"/>
          <w:b/>
          <w:bCs/>
          <w:color w:val="323232"/>
          <w:bdr w:val="none" w:sz="0" w:space="0" w:color="auto" w:frame="1"/>
          <w:lang w:eastAsia="en-GB"/>
        </w:rPr>
        <w:t xml:space="preserve">                    </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The successful candidate will be required to work with stakeholders to improve attendance and life chances of all students.</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In line with the new attendance policy and practice the successful candidate will be required to assist the Pastoral Team in tracking attendance.</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The post holder will be responsible for providing administrative support and ensuring Arbor is updated in a timely manner.</w:t>
      </w:r>
    </w:p>
    <w:p w:rsidR="00042218" w:rsidRPr="00A8567D" w:rsidRDefault="0004221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42218" w:rsidRPr="00042218" w:rsidRDefault="00042218" w:rsidP="00042218">
      <w:pPr>
        <w:spacing w:after="0" w:line="240" w:lineRule="auto"/>
        <w:rPr>
          <w:rFonts w:ascii="Calibri" w:eastAsia="Times New Roman" w:hAnsi="Calibri" w:cs="Calibri"/>
          <w:lang w:eastAsia="en-GB"/>
        </w:rPr>
      </w:pPr>
      <w:r w:rsidRPr="00042218">
        <w:rPr>
          <w:rFonts w:ascii="Calibri" w:eastAsia="Times New Roman" w:hAnsi="Calibri" w:cs="Calibri"/>
          <w:lang w:eastAsia="en-GB"/>
        </w:rPr>
        <w:t xml:space="preserve">Candidates are strongly encouraged to visit our website at </w:t>
      </w:r>
      <w:hyperlink r:id="rId7" w:history="1">
        <w:r w:rsidRPr="00042218">
          <w:rPr>
            <w:rFonts w:ascii="Calibri" w:eastAsia="Times New Roman" w:hAnsi="Calibri" w:cs="Calibri"/>
            <w:color w:val="0000FF"/>
            <w:u w:val="single"/>
            <w:lang w:eastAsia="en-GB"/>
          </w:rPr>
          <w:t>www.stanleyhigh.co.uk</w:t>
        </w:r>
      </w:hyperlink>
      <w:r w:rsidRPr="00042218">
        <w:rPr>
          <w:rFonts w:ascii="Calibri" w:eastAsia="Times New Roman" w:hAnsi="Calibri" w:cs="Calibri"/>
          <w:lang w:eastAsia="en-GB"/>
        </w:rPr>
        <w:t xml:space="preserve"> to learn more about Stanley High School and download an application form. Potential candidates are asked to email completed application forms to </w:t>
      </w:r>
      <w:hyperlink r:id="rId8" w:history="1">
        <w:r w:rsidRPr="00042218">
          <w:rPr>
            <w:rFonts w:ascii="Calibri" w:eastAsia="Times New Roman" w:hAnsi="Calibri" w:cs="Calibri"/>
            <w:color w:val="0000FF"/>
            <w:u w:val="single"/>
            <w:lang w:eastAsia="en-GB"/>
          </w:rPr>
          <w:t>recruitment@stanleyhigh.co.uk</w:t>
        </w:r>
      </w:hyperlink>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For a full overview of the role please refer to the job description.</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b/>
          <w:bCs/>
          <w:color w:val="323232"/>
          <w:bdr w:val="none" w:sz="0" w:space="0" w:color="auto" w:frame="1"/>
          <w:lang w:eastAsia="en-GB"/>
        </w:rPr>
        <w:t> </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b/>
          <w:bCs/>
          <w:color w:val="323232"/>
          <w:bdr w:val="none" w:sz="0" w:space="0" w:color="auto" w:frame="1"/>
          <w:lang w:eastAsia="en-GB"/>
        </w:rPr>
      </w:pPr>
      <w:r w:rsidRPr="00A8567D">
        <w:rPr>
          <w:rFonts w:ascii="Calibri" w:eastAsia="Times New Roman" w:hAnsi="Calibri" w:cs="Calibri"/>
          <w:b/>
          <w:bCs/>
          <w:color w:val="323232"/>
          <w:bdr w:val="none" w:sz="0" w:space="0" w:color="auto" w:frame="1"/>
          <w:lang w:eastAsia="en-GB"/>
        </w:rPr>
        <w:lastRenderedPageBreak/>
        <w:t xml:space="preserve">Closing Date for Applications: Noon on Monday </w:t>
      </w:r>
      <w:r w:rsidR="00A8567D">
        <w:rPr>
          <w:rFonts w:ascii="Calibri" w:eastAsia="Times New Roman" w:hAnsi="Calibri" w:cs="Calibri"/>
          <w:b/>
          <w:bCs/>
          <w:color w:val="323232"/>
          <w:bdr w:val="none" w:sz="0" w:space="0" w:color="auto" w:frame="1"/>
          <w:lang w:eastAsia="en-GB"/>
        </w:rPr>
        <w:t>13</w:t>
      </w:r>
      <w:r w:rsidRPr="00A8567D">
        <w:rPr>
          <w:rFonts w:ascii="Calibri" w:eastAsia="Times New Roman" w:hAnsi="Calibri" w:cs="Calibri"/>
          <w:b/>
          <w:bCs/>
          <w:color w:val="323232"/>
          <w:bdr w:val="none" w:sz="0" w:space="0" w:color="auto" w:frame="1"/>
          <w:vertAlign w:val="superscript"/>
          <w:lang w:eastAsia="en-GB"/>
        </w:rPr>
        <w:t>th</w:t>
      </w:r>
      <w:r w:rsidRPr="00A8567D">
        <w:rPr>
          <w:rFonts w:ascii="Calibri" w:eastAsia="Times New Roman" w:hAnsi="Calibri" w:cs="Calibri"/>
          <w:b/>
          <w:bCs/>
          <w:color w:val="323232"/>
          <w:bdr w:val="none" w:sz="0" w:space="0" w:color="auto" w:frame="1"/>
          <w:lang w:eastAsia="en-GB"/>
        </w:rPr>
        <w:t xml:space="preserve"> February 2023</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b/>
          <w:bCs/>
          <w:color w:val="323232"/>
          <w:bdr w:val="none" w:sz="0" w:space="0" w:color="auto" w:frame="1"/>
          <w:lang w:eastAsia="en-GB"/>
        </w:rPr>
      </w:pPr>
      <w:r w:rsidRPr="00A8567D">
        <w:rPr>
          <w:rFonts w:ascii="Calibri" w:eastAsia="Times New Roman" w:hAnsi="Calibri" w:cs="Calibri"/>
          <w:b/>
          <w:bCs/>
          <w:color w:val="323232"/>
          <w:bdr w:val="none" w:sz="0" w:space="0" w:color="auto" w:frame="1"/>
          <w:lang w:eastAsia="en-GB"/>
        </w:rPr>
        <w:t>Interviews to be held:  Week commencing 20</w:t>
      </w:r>
      <w:r w:rsidRPr="00A8567D">
        <w:rPr>
          <w:rFonts w:ascii="Calibri" w:eastAsia="Times New Roman" w:hAnsi="Calibri" w:cs="Calibri"/>
          <w:b/>
          <w:bCs/>
          <w:color w:val="323232"/>
          <w:bdr w:val="none" w:sz="0" w:space="0" w:color="auto" w:frame="1"/>
          <w:vertAlign w:val="superscript"/>
          <w:lang w:eastAsia="en-GB"/>
        </w:rPr>
        <w:t>th</w:t>
      </w:r>
      <w:r w:rsidRPr="00A8567D">
        <w:rPr>
          <w:rFonts w:ascii="Calibri" w:eastAsia="Times New Roman" w:hAnsi="Calibri" w:cs="Calibri"/>
          <w:b/>
          <w:bCs/>
          <w:color w:val="323232"/>
          <w:bdr w:val="none" w:sz="0" w:space="0" w:color="auto" w:frame="1"/>
          <w:lang w:eastAsia="en-GB"/>
        </w:rPr>
        <w:t xml:space="preserve"> February 2023</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b/>
          <w:bCs/>
          <w:color w:val="323232"/>
          <w:bdr w:val="none" w:sz="0" w:space="0" w:color="auto" w:frame="1"/>
          <w:lang w:eastAsia="en-GB"/>
        </w:rPr>
      </w:pPr>
      <w:r w:rsidRPr="00A8567D">
        <w:rPr>
          <w:rFonts w:ascii="Calibri" w:eastAsia="Times New Roman" w:hAnsi="Calibri" w:cs="Calibri"/>
          <w:b/>
          <w:bCs/>
          <w:color w:val="323232"/>
          <w:bdr w:val="none" w:sz="0" w:space="0" w:color="auto" w:frame="1"/>
          <w:lang w:eastAsia="en-GB"/>
        </w:rPr>
        <w:t>NO AGENCIES PLEASE</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 xml:space="preserve">Guidance about whether a conviction or caution should be disclosed can be found on the Ministry of Justice website, which can be accessed here: </w:t>
      </w:r>
    </w:p>
    <w:p w:rsidR="000C62D8" w:rsidRPr="00A8567D" w:rsidRDefault="007B7629" w:rsidP="000C62D8">
      <w:pPr>
        <w:shd w:val="clear" w:color="auto" w:fill="FFFFFF"/>
        <w:spacing w:after="0" w:line="240" w:lineRule="auto"/>
        <w:jc w:val="both"/>
        <w:textAlignment w:val="baseline"/>
        <w:rPr>
          <w:rFonts w:ascii="Calibri" w:eastAsia="Times New Roman" w:hAnsi="Calibri" w:cs="Calibri"/>
          <w:color w:val="323232"/>
          <w:lang w:eastAsia="en-GB"/>
        </w:rPr>
      </w:pPr>
      <w:hyperlink r:id="rId9" w:history="1">
        <w:r w:rsidR="000C62D8" w:rsidRPr="00A8567D">
          <w:rPr>
            <w:rStyle w:val="Hyperlink"/>
            <w:rFonts w:ascii="Calibri" w:eastAsia="Times New Roman" w:hAnsi="Calibri" w:cs="Calibri"/>
            <w:lang w:eastAsia="en-GB"/>
          </w:rPr>
          <w:t>https://www.gov.uk/government/publications/new-guidance-on-the-rehabilitation-of-offenders-act-1974</w:t>
        </w:r>
      </w:hyperlink>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p>
    <w:p w:rsidR="000C62D8" w:rsidRPr="00A8567D" w:rsidRDefault="000C62D8" w:rsidP="000C62D8">
      <w:pPr>
        <w:shd w:val="clear" w:color="auto" w:fill="FFFFFF"/>
        <w:spacing w:after="0" w:line="240" w:lineRule="auto"/>
        <w:jc w:val="both"/>
        <w:textAlignment w:val="baseline"/>
        <w:rPr>
          <w:rFonts w:ascii="Calibri" w:eastAsia="Times New Roman" w:hAnsi="Calibri" w:cs="Calibri"/>
          <w:color w:val="323232"/>
          <w:lang w:eastAsia="en-GB"/>
        </w:rPr>
      </w:pPr>
      <w:r w:rsidRPr="00A8567D">
        <w:rPr>
          <w:rFonts w:ascii="Calibri" w:eastAsia="Times New Roman" w:hAnsi="Calibri" w:cs="Calibri"/>
          <w:color w:val="323232"/>
          <w:lang w:eastAsia="en-GB"/>
        </w:rPr>
        <w:t xml:space="preserve">A copy of our child protection and safeguarding policy can be found on our website. </w:t>
      </w:r>
    </w:p>
    <w:p w:rsidR="000C62D8" w:rsidRPr="00A8567D" w:rsidRDefault="000C62D8" w:rsidP="000C62D8">
      <w:pPr>
        <w:jc w:val="both"/>
        <w:rPr>
          <w:rFonts w:ascii="Calibri" w:hAnsi="Calibri" w:cs="Calibri"/>
        </w:rPr>
      </w:pPr>
    </w:p>
    <w:p w:rsidR="003D2E3C" w:rsidRPr="00A8567D" w:rsidRDefault="003D2E3C" w:rsidP="003D2E3C">
      <w:pPr>
        <w:rPr>
          <w:rFonts w:ascii="Calibri" w:hAnsi="Calibri" w:cs="Calibri"/>
          <w:color w:val="7F7F7F" w:themeColor="text1" w:themeTint="80"/>
        </w:rPr>
      </w:pPr>
    </w:p>
    <w:bookmarkEnd w:id="0"/>
    <w:bookmarkEnd w:id="1"/>
    <w:p w:rsidR="00A8567D" w:rsidRDefault="00A8567D">
      <w:pPr>
        <w:rPr>
          <w:rFonts w:ascii="Calibri" w:hAnsi="Calibri" w:cs="Calibri"/>
          <w:color w:val="7F7F7F" w:themeColor="text1" w:themeTint="80"/>
        </w:rPr>
      </w:pPr>
    </w:p>
    <w:p w:rsidR="009C689A" w:rsidRDefault="009C689A">
      <w:pPr>
        <w:rPr>
          <w:rFonts w:ascii="Calibri" w:hAnsi="Calibri" w:cs="Calibri"/>
          <w:color w:val="7F7F7F" w:themeColor="text1" w:themeTint="80"/>
        </w:rPr>
      </w:pPr>
    </w:p>
    <w:p w:rsidR="00486C5F" w:rsidRDefault="00486C5F">
      <w:pPr>
        <w:rPr>
          <w:rFonts w:ascii="Calibri" w:hAnsi="Calibri" w:cs="Calibri"/>
          <w:color w:val="7F7F7F" w:themeColor="text1" w:themeTint="80"/>
        </w:rPr>
      </w:pPr>
    </w:p>
    <w:p w:rsidR="00486C5F" w:rsidRDefault="00486C5F">
      <w:pPr>
        <w:rPr>
          <w:rFonts w:ascii="Calibri" w:hAnsi="Calibri" w:cs="Calibri"/>
          <w:color w:val="7F7F7F" w:themeColor="text1" w:themeTint="80"/>
        </w:rPr>
      </w:pPr>
    </w:p>
    <w:p w:rsidR="00486C5F" w:rsidRDefault="00486C5F">
      <w:pPr>
        <w:rPr>
          <w:rFonts w:ascii="Calibri" w:hAnsi="Calibri" w:cs="Calibri"/>
          <w:color w:val="7F7F7F" w:themeColor="text1" w:themeTint="80"/>
        </w:rPr>
      </w:pPr>
    </w:p>
    <w:p w:rsidR="009C689A" w:rsidRDefault="009C689A">
      <w:pPr>
        <w:rPr>
          <w:rFonts w:ascii="Calibri" w:hAnsi="Calibri" w:cs="Calibri"/>
          <w:color w:val="7F7F7F" w:themeColor="text1" w:themeTint="80"/>
        </w:rPr>
      </w:pPr>
    </w:p>
    <w:p w:rsidR="009C689A" w:rsidRDefault="009C689A">
      <w:pPr>
        <w:rPr>
          <w:rFonts w:ascii="Calibri" w:hAnsi="Calibri" w:cs="Calibri"/>
          <w:color w:val="7F7F7F" w:themeColor="text1" w:themeTint="80"/>
        </w:rPr>
      </w:pPr>
    </w:p>
    <w:p w:rsidR="009C689A" w:rsidRDefault="009C689A">
      <w:pPr>
        <w:rPr>
          <w:rFonts w:ascii="Calibri" w:hAnsi="Calibri" w:cs="Calibri"/>
          <w:color w:val="7F7F7F" w:themeColor="text1" w:themeTint="80"/>
        </w:rPr>
      </w:pPr>
    </w:p>
    <w:p w:rsidR="009C689A" w:rsidRPr="009C689A" w:rsidRDefault="009C689A" w:rsidP="009C689A">
      <w:pPr>
        <w:pStyle w:val="NoSpacing"/>
        <w:jc w:val="center"/>
        <w:rPr>
          <w:rFonts w:ascii="Calibri" w:hAnsi="Calibri" w:cs="Calibri"/>
          <w:b/>
        </w:rPr>
      </w:pPr>
      <w:r w:rsidRPr="009C689A">
        <w:rPr>
          <w:rFonts w:ascii="Calibri" w:hAnsi="Calibri" w:cs="Calibri"/>
          <w:b/>
        </w:rPr>
        <w:lastRenderedPageBreak/>
        <w:t>JOB DESCRIPTION</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E2436C">
        <w:rPr>
          <w:rFonts w:ascii="Calibri" w:hAnsi="Calibri" w:cs="Calibri"/>
          <w:b/>
        </w:rPr>
        <w:t>POST:</w:t>
      </w:r>
      <w:r w:rsidRPr="009C689A">
        <w:rPr>
          <w:rFonts w:ascii="Calibri" w:hAnsi="Calibri" w:cs="Calibri"/>
        </w:rPr>
        <w:tab/>
      </w:r>
      <w:r w:rsidRPr="009C689A">
        <w:rPr>
          <w:rFonts w:ascii="Calibri" w:hAnsi="Calibri" w:cs="Calibri"/>
        </w:rPr>
        <w:tab/>
      </w:r>
      <w:r w:rsidRPr="009C689A">
        <w:rPr>
          <w:rFonts w:ascii="Calibri" w:hAnsi="Calibri" w:cs="Calibri"/>
        </w:rPr>
        <w:tab/>
        <w:t>Attendance Support Worker</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E2436C">
        <w:rPr>
          <w:rFonts w:ascii="Calibri" w:hAnsi="Calibri" w:cs="Calibri"/>
          <w:b/>
        </w:rPr>
        <w:t>GRADE:</w:t>
      </w:r>
      <w:r w:rsidRPr="009C689A">
        <w:rPr>
          <w:rFonts w:ascii="Calibri" w:hAnsi="Calibri" w:cs="Calibri"/>
        </w:rPr>
        <w:tab/>
      </w:r>
      <w:r w:rsidRPr="009C689A">
        <w:rPr>
          <w:rFonts w:ascii="Calibri" w:hAnsi="Calibri" w:cs="Calibri"/>
        </w:rPr>
        <w:tab/>
      </w:r>
      <w:r w:rsidRPr="009C689A">
        <w:rPr>
          <w:rFonts w:ascii="Calibri" w:hAnsi="Calibri" w:cs="Calibri"/>
        </w:rPr>
        <w:tab/>
      </w:r>
      <w:r w:rsidRPr="009C689A">
        <w:rPr>
          <w:rFonts w:ascii="Calibri" w:hAnsi="Calibri" w:cs="Calibri"/>
          <w:bCs/>
        </w:rPr>
        <w:t>Grade E</w:t>
      </w:r>
      <w:r w:rsidRPr="009C689A">
        <w:rPr>
          <w:rFonts w:ascii="Calibri" w:hAnsi="Calibri" w:cs="Calibri"/>
        </w:rPr>
        <w:t xml:space="preserve"> SCP 7-11</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E2436C">
        <w:rPr>
          <w:rFonts w:ascii="Calibri" w:hAnsi="Calibri" w:cs="Calibri"/>
          <w:b/>
        </w:rPr>
        <w:t>RESPONSIBLE TO:</w:t>
      </w:r>
      <w:r w:rsidRPr="009C689A">
        <w:rPr>
          <w:rFonts w:ascii="Calibri" w:hAnsi="Calibri" w:cs="Calibri"/>
        </w:rPr>
        <w:tab/>
        <w:t>Assistant Head Teacher for safeguarding attendance and behaviour</w:t>
      </w:r>
    </w:p>
    <w:p w:rsidR="009C689A" w:rsidRPr="009C689A" w:rsidRDefault="009C689A" w:rsidP="009C689A">
      <w:pPr>
        <w:pStyle w:val="NoSpacing"/>
        <w:rPr>
          <w:rFonts w:ascii="Calibri" w:hAnsi="Calibri" w:cs="Calibri"/>
          <w:bCs/>
        </w:rPr>
      </w:pPr>
    </w:p>
    <w:p w:rsidR="009C689A" w:rsidRPr="009C689A" w:rsidRDefault="009C689A" w:rsidP="009C689A">
      <w:pPr>
        <w:pStyle w:val="NoSpacing"/>
        <w:rPr>
          <w:rFonts w:ascii="Calibri" w:hAnsi="Calibri" w:cs="Calibri"/>
        </w:rPr>
      </w:pPr>
    </w:p>
    <w:p w:rsidR="009C689A" w:rsidRPr="00E2436C" w:rsidRDefault="009C689A" w:rsidP="009C689A">
      <w:pPr>
        <w:pStyle w:val="NoSpacing"/>
        <w:rPr>
          <w:rFonts w:ascii="Calibri" w:hAnsi="Calibri" w:cs="Calibri"/>
          <w:b/>
          <w:caps/>
        </w:rPr>
      </w:pPr>
      <w:r w:rsidRPr="00E2436C">
        <w:rPr>
          <w:rFonts w:ascii="Calibri" w:hAnsi="Calibri" w:cs="Calibri"/>
          <w:b/>
          <w:caps/>
        </w:rPr>
        <w:t>jOB pURPOSE</w:t>
      </w:r>
    </w:p>
    <w:p w:rsidR="009C689A" w:rsidRPr="009C689A" w:rsidRDefault="009C689A" w:rsidP="009C689A">
      <w:pPr>
        <w:pStyle w:val="NoSpacing"/>
        <w:rPr>
          <w:rFonts w:ascii="Calibri" w:hAnsi="Calibri" w:cs="Calibri"/>
        </w:rPr>
      </w:pPr>
      <w:r w:rsidRPr="009C689A">
        <w:rPr>
          <w:rFonts w:ascii="Calibri" w:hAnsi="Calibri" w:cs="Calibri"/>
        </w:rPr>
        <w:tab/>
      </w:r>
    </w:p>
    <w:p w:rsidR="009C689A" w:rsidRPr="009C689A" w:rsidRDefault="009C689A" w:rsidP="009C689A">
      <w:pPr>
        <w:pStyle w:val="NoSpacing"/>
        <w:rPr>
          <w:rFonts w:ascii="Calibri" w:hAnsi="Calibri" w:cs="Calibri"/>
          <w:lang w:eastAsia="en-GB"/>
        </w:rPr>
      </w:pPr>
      <w:r w:rsidRPr="009C689A">
        <w:rPr>
          <w:rFonts w:ascii="Calibri" w:hAnsi="Calibri" w:cs="Calibri"/>
          <w:lang w:eastAsia="en-GB"/>
        </w:rPr>
        <w:t>In line with the new attendance policy and practice, the Attendance Support Worker (ASW) will assist the Pastoral Team in tracking attendance.</w:t>
      </w:r>
    </w:p>
    <w:p w:rsidR="009C689A" w:rsidRPr="009C689A" w:rsidRDefault="009C689A" w:rsidP="009C689A">
      <w:pPr>
        <w:pStyle w:val="NoSpacing"/>
        <w:rPr>
          <w:rFonts w:ascii="Calibri" w:hAnsi="Calibri" w:cs="Calibri"/>
          <w:caps/>
        </w:rPr>
      </w:pPr>
    </w:p>
    <w:p w:rsidR="009C689A" w:rsidRPr="00E2436C" w:rsidRDefault="009C689A" w:rsidP="009C689A">
      <w:pPr>
        <w:pStyle w:val="NoSpacing"/>
        <w:rPr>
          <w:rFonts w:ascii="Calibri" w:hAnsi="Calibri" w:cs="Calibri"/>
          <w:b/>
          <w:caps/>
        </w:rPr>
      </w:pPr>
      <w:r w:rsidRPr="00E2436C">
        <w:rPr>
          <w:rFonts w:ascii="Calibri" w:hAnsi="Calibri" w:cs="Calibri"/>
          <w:b/>
          <w:caps/>
        </w:rPr>
        <w:t>Main Duties</w:t>
      </w:r>
    </w:p>
    <w:p w:rsidR="009C689A" w:rsidRPr="009C689A" w:rsidRDefault="009C689A" w:rsidP="009C689A">
      <w:pPr>
        <w:pStyle w:val="NoSpacing"/>
        <w:rPr>
          <w:rFonts w:ascii="Calibri" w:hAnsi="Calibri" w:cs="Calibri"/>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Overse</w:t>
      </w:r>
      <w:r w:rsidR="00E2436C">
        <w:rPr>
          <w:rStyle w:val="Normal1"/>
          <w:rFonts w:ascii="Calibri" w:hAnsi="Calibri" w:cs="Calibri"/>
          <w:color w:val="000000"/>
        </w:rPr>
        <w:t>eing</w:t>
      </w:r>
      <w:r w:rsidRPr="009C689A">
        <w:rPr>
          <w:rStyle w:val="Normal1"/>
          <w:rFonts w:ascii="Calibri" w:hAnsi="Calibri" w:cs="Calibri"/>
          <w:color w:val="000000"/>
        </w:rPr>
        <w:t xml:space="preserve"> the administration for attendance letters and Stanley High Support plans, for those students whose attendance falls to 90% or below.</w:t>
      </w:r>
    </w:p>
    <w:p w:rsidR="009C689A" w:rsidRPr="009C689A" w:rsidRDefault="009C689A" w:rsidP="009C689A">
      <w:pPr>
        <w:pStyle w:val="NoSpacing"/>
        <w:rPr>
          <w:rStyle w:val="Normal1"/>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Work</w:t>
      </w:r>
      <w:r w:rsidR="00E2436C">
        <w:rPr>
          <w:rStyle w:val="Normal1"/>
          <w:rFonts w:ascii="Calibri" w:hAnsi="Calibri" w:cs="Calibri"/>
          <w:color w:val="000000"/>
        </w:rPr>
        <w:t>ing</w:t>
      </w:r>
      <w:r w:rsidRPr="009C689A">
        <w:rPr>
          <w:rStyle w:val="Normal1"/>
          <w:rFonts w:ascii="Calibri" w:hAnsi="Calibri" w:cs="Calibri"/>
          <w:color w:val="000000"/>
        </w:rPr>
        <w:t xml:space="preserve"> in conjunction with the attendance administrator to identify any students whose attendance is falling below the expected 95% and liaise with pastoral staff regarding the correct tier of warning letter to be issued to the parent/carer.</w:t>
      </w:r>
    </w:p>
    <w:p w:rsidR="009C689A" w:rsidRPr="009C689A" w:rsidRDefault="009C689A" w:rsidP="009C689A">
      <w:pPr>
        <w:pStyle w:val="NoSpacing"/>
        <w:rPr>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In conjunction with the AHT Attendance Lead ensure letters acknowledging a student’s improving attendance are issued in a timely manner.</w:t>
      </w:r>
    </w:p>
    <w:p w:rsidR="009C689A" w:rsidRPr="009C689A" w:rsidRDefault="009C689A" w:rsidP="009C689A">
      <w:pPr>
        <w:pStyle w:val="NoSpacing"/>
        <w:rPr>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 xml:space="preserve">Responsible for collating any documents required for meetings to ensure the process is run efficiently and effectively. </w:t>
      </w:r>
    </w:p>
    <w:p w:rsidR="009C689A" w:rsidRPr="009C689A" w:rsidRDefault="009C689A" w:rsidP="009C689A">
      <w:pPr>
        <w:pStyle w:val="NoSpacing"/>
        <w:rPr>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Ensure all communication with families and support plans are stored and recorded accurately on Arbor in a timely manner.</w:t>
      </w:r>
    </w:p>
    <w:p w:rsidR="009C689A" w:rsidRPr="009C689A" w:rsidRDefault="009C689A" w:rsidP="009C689A">
      <w:pPr>
        <w:pStyle w:val="NoSpacing"/>
        <w:rPr>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Monitor support plans and ensure any which are unsuccessful are highlighted and families are advised in a timely manner of the matter being referred to the Sefton Local Authority Panel.</w:t>
      </w:r>
    </w:p>
    <w:p w:rsidR="009C689A" w:rsidRPr="009C689A" w:rsidRDefault="009C689A" w:rsidP="009C689A">
      <w:pPr>
        <w:pStyle w:val="NoSpacing"/>
        <w:rPr>
          <w:rStyle w:val="Normal1"/>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Support Pastoral Workers in making referrals to the Sefton LA and support staff attendance at any panels.</w:t>
      </w:r>
    </w:p>
    <w:p w:rsidR="009C689A" w:rsidRPr="009C689A" w:rsidRDefault="009C689A" w:rsidP="009C689A">
      <w:pPr>
        <w:pStyle w:val="NoSpacing"/>
        <w:rPr>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Keeping detailed and diligent records regarding families who have been issued with warning and improvement letters, support plans and Local Authority referrals.  Ensuring the collated information is available for weekly Leadership Meetings.</w:t>
      </w:r>
    </w:p>
    <w:p w:rsidR="009C689A" w:rsidRPr="009C689A" w:rsidRDefault="009C689A" w:rsidP="009C689A">
      <w:pPr>
        <w:pStyle w:val="NoSpacing"/>
        <w:rPr>
          <w:rStyle w:val="Normal1"/>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Dealing with any immediate problems or emergencies according to the schools’ policies and procedures.</w:t>
      </w:r>
    </w:p>
    <w:p w:rsidR="009C689A" w:rsidRPr="009C689A" w:rsidRDefault="009C689A" w:rsidP="009C689A">
      <w:pPr>
        <w:pStyle w:val="NoSpacing"/>
        <w:rPr>
          <w:rStyle w:val="Normal1"/>
          <w:rFonts w:ascii="Calibri" w:hAnsi="Calibri" w:cs="Calibri"/>
          <w:color w:val="000000"/>
        </w:rPr>
      </w:pPr>
    </w:p>
    <w:p w:rsidR="009C689A" w:rsidRPr="009C689A" w:rsidRDefault="009C689A" w:rsidP="009C689A">
      <w:pPr>
        <w:pStyle w:val="NoSpacing"/>
        <w:rPr>
          <w:rStyle w:val="Normal1"/>
          <w:rFonts w:ascii="Calibri" w:hAnsi="Calibri" w:cs="Calibri"/>
          <w:color w:val="000000"/>
        </w:rPr>
      </w:pPr>
      <w:r w:rsidRPr="009C689A">
        <w:rPr>
          <w:rStyle w:val="Normal1"/>
          <w:rFonts w:ascii="Calibri" w:hAnsi="Calibri" w:cs="Calibri"/>
          <w:color w:val="000000"/>
        </w:rPr>
        <w:t>Respecting confidential issues and keeping confidences as appropriate.</w:t>
      </w:r>
    </w:p>
    <w:p w:rsidR="009C689A" w:rsidRPr="009C689A" w:rsidRDefault="009C689A" w:rsidP="009C689A">
      <w:pPr>
        <w:pStyle w:val="NoSpacing"/>
        <w:rPr>
          <w:rStyle w:val="Normal1"/>
          <w:rFonts w:ascii="Calibri" w:hAnsi="Calibri" w:cs="Calibri"/>
          <w:color w:val="000000"/>
        </w:rPr>
      </w:pPr>
    </w:p>
    <w:p w:rsidR="009C689A" w:rsidRPr="00486C5F" w:rsidRDefault="009C689A" w:rsidP="009C689A">
      <w:pPr>
        <w:pStyle w:val="NoSpacing"/>
        <w:rPr>
          <w:rFonts w:ascii="Calibri" w:hAnsi="Calibri" w:cs="Calibri"/>
          <w:b/>
        </w:rPr>
      </w:pPr>
      <w:r w:rsidRPr="009C689A">
        <w:rPr>
          <w:rStyle w:val="Normal1"/>
          <w:rFonts w:ascii="Calibri" w:hAnsi="Calibri" w:cs="Calibri"/>
          <w:color w:val="000000"/>
        </w:rPr>
        <w:t xml:space="preserve"> </w:t>
      </w:r>
      <w:r w:rsidRPr="00486C5F">
        <w:rPr>
          <w:rFonts w:ascii="Calibri" w:hAnsi="Calibri" w:cs="Calibri"/>
          <w:b/>
        </w:rPr>
        <w:t>Support for the School</w:t>
      </w:r>
    </w:p>
    <w:p w:rsidR="009C689A" w:rsidRPr="009C689A" w:rsidRDefault="009C689A" w:rsidP="009C689A">
      <w:pPr>
        <w:pStyle w:val="NoSpacing"/>
        <w:rPr>
          <w:rFonts w:ascii="Calibri" w:hAnsi="Calibri" w:cs="Calibri"/>
        </w:rPr>
      </w:pPr>
      <w:r w:rsidRPr="009C689A">
        <w:rPr>
          <w:rFonts w:ascii="Calibri" w:hAnsi="Calibri" w:cs="Calibri"/>
        </w:rPr>
        <w:t>Be aware of and comply with school policies and procedures relating to child protection, health, safety and security, confidentiality and data protection, reporting all concerns to an appropriate person.</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Be aware of and support difference to help ensure everyone has equal access to the services of the school and feels valued, respecting their social, cultural, linguistic, religious and ethnic background.</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Work as part of a team, appreciating and supporting the role of other people in the team.</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Attend and participate in meetings as required.</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Undertake personal development through training and other learning activities, including performance management as required.</w:t>
      </w:r>
    </w:p>
    <w:p w:rsidR="009C689A" w:rsidRPr="009C689A" w:rsidRDefault="009C689A" w:rsidP="009C689A">
      <w:pPr>
        <w:pStyle w:val="NoSpacing"/>
        <w:rPr>
          <w:rFonts w:ascii="Calibri" w:hAnsi="Calibri" w:cs="Calibri"/>
        </w:rPr>
      </w:pPr>
    </w:p>
    <w:p w:rsidR="009C689A" w:rsidRPr="00486C5F" w:rsidRDefault="009C689A" w:rsidP="009C689A">
      <w:pPr>
        <w:pStyle w:val="NoSpacing"/>
        <w:rPr>
          <w:rFonts w:ascii="Calibri" w:hAnsi="Calibri" w:cs="Calibri"/>
          <w:b/>
        </w:rPr>
      </w:pPr>
      <w:r w:rsidRPr="00486C5F">
        <w:rPr>
          <w:rFonts w:ascii="Calibri" w:hAnsi="Calibri" w:cs="Calibri"/>
          <w:b/>
        </w:rPr>
        <w:t>Special Conditions</w:t>
      </w:r>
    </w:p>
    <w:p w:rsidR="009C689A" w:rsidRPr="009C689A" w:rsidRDefault="009C689A" w:rsidP="009C689A">
      <w:pPr>
        <w:pStyle w:val="NoSpacing"/>
        <w:rPr>
          <w:rFonts w:ascii="Calibri" w:hAnsi="Calibri" w:cs="Calibri"/>
          <w:lang w:val="en-US"/>
        </w:rPr>
      </w:pPr>
    </w:p>
    <w:p w:rsidR="009C689A" w:rsidRPr="009C689A" w:rsidRDefault="009C689A" w:rsidP="009C689A">
      <w:pPr>
        <w:pStyle w:val="NoSpacing"/>
        <w:rPr>
          <w:rFonts w:ascii="Calibri" w:hAnsi="Calibri" w:cs="Calibri"/>
        </w:rPr>
      </w:pPr>
      <w:r w:rsidRPr="009C689A">
        <w:rPr>
          <w:rFonts w:ascii="Calibri" w:hAnsi="Calibri" w:cs="Calibri"/>
        </w:rPr>
        <w:t>The post is registered as exempt from the Rehabilitation of Offenders Act 1974 and in accordance with the Police Act; the successful candidate must be able to obtain satisfactory enhanced criminal record disclosure in order to be appointed to the post.  In this respect, a criminal record check will be undertaken prior to confirmation of appointment.</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Be aware of and comply with school policies and procedures relating to child protection, health, safety and security, confidentiality and data protection.  Report all concerns to the appropriate person (as named in the policy concerned).</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 xml:space="preserve">All staff are to deal with all student data in the strictest confidence.  Any member of staff in breach of this confidentiality will be subject to disciplinary procedures being invoked. </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All staff are responsible for the implementation of the Health &amp; Safety Policy as far as it affects them, their colleagues and others who may be affected by their work.  The post holder is also expected to monitor the effectiveness of the health &amp; safety arrangements and systems to ensure that appropriate improvements are made where necessary.</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r w:rsidRPr="009C689A">
        <w:rPr>
          <w:rFonts w:ascii="Calibri" w:hAnsi="Calibri" w:cs="Calibri"/>
        </w:rPr>
        <w:t>The post holder may reasonably be expected to undertake other duties commensurate with the level of responsibility that may be allocated from time to time.</w:t>
      </w:r>
      <w:r w:rsidRPr="009C689A">
        <w:rPr>
          <w:rStyle w:val="Normal1"/>
          <w:rFonts w:ascii="Calibri" w:hAnsi="Calibri" w:cs="Calibri"/>
          <w:color w:val="000000"/>
        </w:rPr>
        <w:t xml:space="preserve"> </w:t>
      </w:r>
    </w:p>
    <w:p w:rsidR="009C689A" w:rsidRPr="009C689A" w:rsidRDefault="009C689A" w:rsidP="009C689A">
      <w:pPr>
        <w:pStyle w:val="NoSpacing"/>
        <w:rPr>
          <w:rFonts w:ascii="Calibri" w:hAnsi="Calibri" w:cs="Calibri"/>
          <w:b/>
        </w:rPr>
      </w:pPr>
      <w:r w:rsidRPr="009C689A">
        <w:rPr>
          <w:rStyle w:val="Normal1"/>
          <w:rFonts w:ascii="Calibri" w:hAnsi="Calibri" w:cs="Calibri"/>
          <w:b/>
          <w:color w:val="000000"/>
        </w:rPr>
        <w:br w:type="page"/>
      </w:r>
      <w:r w:rsidRPr="009C689A">
        <w:rPr>
          <w:rFonts w:ascii="Calibri" w:hAnsi="Calibri" w:cs="Calibri"/>
          <w:b/>
        </w:rPr>
        <w:lastRenderedPageBreak/>
        <w:t>PERSON SPECIFICATION</w:t>
      </w:r>
    </w:p>
    <w:p w:rsidR="009C689A" w:rsidRPr="009C689A" w:rsidRDefault="009C689A" w:rsidP="009C689A">
      <w:pPr>
        <w:pStyle w:val="NoSpacing"/>
        <w:rPr>
          <w:rFonts w:ascii="Calibri" w:hAnsi="Calibri" w:cs="Calibri"/>
        </w:rPr>
      </w:pPr>
    </w:p>
    <w:p w:rsidR="009C689A" w:rsidRPr="00E2436C" w:rsidRDefault="009C689A" w:rsidP="009C689A">
      <w:pPr>
        <w:pStyle w:val="NoSpacing"/>
        <w:rPr>
          <w:rFonts w:ascii="Calibri" w:hAnsi="Calibri" w:cs="Calibri"/>
          <w:b/>
        </w:rPr>
      </w:pPr>
      <w:r w:rsidRPr="00E2436C">
        <w:rPr>
          <w:rFonts w:ascii="Calibri" w:hAnsi="Calibri" w:cs="Calibri"/>
          <w:b/>
        </w:rPr>
        <w:t>Attendance Support Worker</w:t>
      </w:r>
    </w:p>
    <w:p w:rsidR="009C689A" w:rsidRPr="009C689A" w:rsidRDefault="009C689A" w:rsidP="009C689A">
      <w:pPr>
        <w:pStyle w:val="NoSpacing"/>
        <w:rPr>
          <w:rFonts w:ascii="Calibri" w:hAnsi="Calibri" w:cs="Calibri"/>
          <w:bCs/>
        </w:rPr>
      </w:pPr>
    </w:p>
    <w:tbl>
      <w:tblPr>
        <w:tblW w:w="10173"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3119"/>
      </w:tblGrid>
      <w:tr w:rsidR="009C689A" w:rsidRPr="009C689A" w:rsidTr="004818AA">
        <w:tc>
          <w:tcPr>
            <w:tcW w:w="5353" w:type="dxa"/>
            <w:shd w:val="pct20" w:color="auto" w:fill="FFFFFF"/>
          </w:tcPr>
          <w:p w:rsidR="009C689A" w:rsidRPr="009C689A" w:rsidRDefault="009C689A" w:rsidP="009C689A">
            <w:pPr>
              <w:pStyle w:val="NoSpacing"/>
              <w:rPr>
                <w:rFonts w:ascii="Calibri" w:hAnsi="Calibri" w:cs="Calibri"/>
              </w:rPr>
            </w:pPr>
            <w:r w:rsidRPr="009C689A">
              <w:rPr>
                <w:rFonts w:ascii="Calibri" w:hAnsi="Calibri" w:cs="Calibri"/>
              </w:rPr>
              <w:t>Personal Attributes required</w:t>
            </w:r>
          </w:p>
          <w:p w:rsidR="009C689A" w:rsidRPr="009C689A" w:rsidRDefault="009C689A" w:rsidP="009C689A">
            <w:pPr>
              <w:pStyle w:val="NoSpacing"/>
              <w:rPr>
                <w:rFonts w:ascii="Calibri" w:hAnsi="Calibri" w:cs="Calibri"/>
              </w:rPr>
            </w:pPr>
            <w:r w:rsidRPr="009C689A">
              <w:rPr>
                <w:rFonts w:ascii="Calibri" w:hAnsi="Calibri" w:cs="Calibri"/>
              </w:rPr>
              <w:t>(based on the job description)</w:t>
            </w:r>
          </w:p>
        </w:tc>
        <w:tc>
          <w:tcPr>
            <w:tcW w:w="1701" w:type="dxa"/>
            <w:shd w:val="pct20" w:color="auto" w:fill="FFFFFF"/>
          </w:tcPr>
          <w:p w:rsidR="009C689A" w:rsidRPr="009C689A" w:rsidRDefault="009C689A" w:rsidP="009C689A">
            <w:pPr>
              <w:pStyle w:val="NoSpacing"/>
              <w:rPr>
                <w:rFonts w:ascii="Calibri" w:hAnsi="Calibri" w:cs="Calibri"/>
              </w:rPr>
            </w:pPr>
            <w:r w:rsidRPr="009C689A">
              <w:rPr>
                <w:rFonts w:ascii="Calibri" w:hAnsi="Calibri" w:cs="Calibri"/>
              </w:rPr>
              <w:t>Essential (E)</w:t>
            </w:r>
          </w:p>
          <w:p w:rsidR="009C689A" w:rsidRPr="009C689A" w:rsidRDefault="009C689A" w:rsidP="009C689A">
            <w:pPr>
              <w:pStyle w:val="NoSpacing"/>
              <w:rPr>
                <w:rFonts w:ascii="Calibri" w:hAnsi="Calibri" w:cs="Calibri"/>
              </w:rPr>
            </w:pPr>
            <w:r w:rsidRPr="009C689A">
              <w:rPr>
                <w:rFonts w:ascii="Calibri" w:hAnsi="Calibri" w:cs="Calibri"/>
              </w:rPr>
              <w:t>or</w:t>
            </w:r>
          </w:p>
          <w:p w:rsidR="009C689A" w:rsidRPr="009C689A" w:rsidRDefault="009C689A" w:rsidP="009C689A">
            <w:pPr>
              <w:pStyle w:val="NoSpacing"/>
              <w:rPr>
                <w:rFonts w:ascii="Calibri" w:hAnsi="Calibri" w:cs="Calibri"/>
              </w:rPr>
            </w:pPr>
            <w:r w:rsidRPr="009C689A">
              <w:rPr>
                <w:rFonts w:ascii="Calibri" w:hAnsi="Calibri" w:cs="Calibri"/>
              </w:rPr>
              <w:t>Desirable (D)</w:t>
            </w:r>
          </w:p>
        </w:tc>
        <w:tc>
          <w:tcPr>
            <w:tcW w:w="3119" w:type="dxa"/>
            <w:shd w:val="pct20" w:color="auto" w:fill="FFFFFF"/>
          </w:tcPr>
          <w:p w:rsidR="009C689A" w:rsidRPr="009C689A" w:rsidRDefault="009C689A" w:rsidP="009C689A">
            <w:pPr>
              <w:pStyle w:val="NoSpacing"/>
              <w:rPr>
                <w:rFonts w:ascii="Calibri" w:hAnsi="Calibri" w:cs="Calibri"/>
              </w:rPr>
            </w:pPr>
            <w:r w:rsidRPr="009C689A">
              <w:rPr>
                <w:rFonts w:ascii="Calibri" w:hAnsi="Calibri" w:cs="Calibri"/>
              </w:rPr>
              <w:t>To be identified by:</w:t>
            </w:r>
          </w:p>
          <w:p w:rsidR="009C689A" w:rsidRPr="009C689A" w:rsidRDefault="009C689A" w:rsidP="009C689A">
            <w:pPr>
              <w:pStyle w:val="NoSpacing"/>
              <w:rPr>
                <w:rFonts w:ascii="Calibri" w:hAnsi="Calibri" w:cs="Calibri"/>
              </w:rPr>
            </w:pPr>
            <w:r w:rsidRPr="009C689A">
              <w:rPr>
                <w:rFonts w:ascii="Calibri" w:hAnsi="Calibri" w:cs="Calibri"/>
              </w:rPr>
              <w:t>(e.g. application form, interview, reference etc)</w:t>
            </w:r>
          </w:p>
        </w:tc>
      </w:tr>
      <w:tr w:rsidR="009C689A" w:rsidRPr="009C689A" w:rsidTr="004818AA">
        <w:tc>
          <w:tcPr>
            <w:tcW w:w="5353" w:type="dxa"/>
            <w:tcBorders>
              <w:bottom w:val="nil"/>
            </w:tcBorders>
          </w:tcPr>
          <w:p w:rsidR="009C689A" w:rsidRPr="009C689A" w:rsidRDefault="009C689A" w:rsidP="009C689A">
            <w:pPr>
              <w:pStyle w:val="NoSpacing"/>
              <w:rPr>
                <w:rFonts w:ascii="Calibri" w:hAnsi="Calibri" w:cs="Calibri"/>
              </w:rPr>
            </w:pPr>
            <w:r w:rsidRPr="009C689A">
              <w:rPr>
                <w:rFonts w:ascii="Calibri" w:hAnsi="Calibri" w:cs="Calibri"/>
              </w:rPr>
              <w:t>Qualifications</w:t>
            </w:r>
          </w:p>
        </w:tc>
        <w:tc>
          <w:tcPr>
            <w:tcW w:w="1701" w:type="dxa"/>
            <w:tcBorders>
              <w:left w:val="nil"/>
              <w:bottom w:val="nil"/>
            </w:tcBorders>
          </w:tcPr>
          <w:p w:rsidR="009C689A" w:rsidRPr="009C689A" w:rsidRDefault="009C689A" w:rsidP="009C689A">
            <w:pPr>
              <w:pStyle w:val="NoSpacing"/>
              <w:rPr>
                <w:rFonts w:ascii="Calibri" w:hAnsi="Calibri" w:cs="Calibri"/>
              </w:rPr>
            </w:pPr>
          </w:p>
        </w:tc>
        <w:tc>
          <w:tcPr>
            <w:tcW w:w="3119" w:type="dxa"/>
            <w:tcBorders>
              <w:left w:val="nil"/>
              <w:bottom w:val="nil"/>
            </w:tcBorders>
          </w:tcPr>
          <w:p w:rsidR="009C689A" w:rsidRPr="009C689A" w:rsidRDefault="009C689A" w:rsidP="009C689A">
            <w:pPr>
              <w:pStyle w:val="NoSpacing"/>
              <w:rPr>
                <w:rFonts w:ascii="Calibri" w:hAnsi="Calibri" w:cs="Calibri"/>
              </w:rPr>
            </w:pPr>
          </w:p>
        </w:tc>
      </w:tr>
      <w:tr w:rsidR="009C689A" w:rsidRPr="009C689A" w:rsidTr="004818AA">
        <w:tc>
          <w:tcPr>
            <w:tcW w:w="5353" w:type="dxa"/>
            <w:tcBorders>
              <w:top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Numeracy/literacy skills equivalent to GCSE Grade C/4 and above.</w:t>
            </w:r>
          </w:p>
        </w:tc>
        <w:tc>
          <w:tcPr>
            <w:tcW w:w="1701" w:type="dxa"/>
            <w:tcBorders>
              <w:top w:val="nil"/>
              <w:left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E</w:t>
            </w:r>
          </w:p>
        </w:tc>
        <w:tc>
          <w:tcPr>
            <w:tcW w:w="3119" w:type="dxa"/>
            <w:tcBorders>
              <w:top w:val="nil"/>
              <w:left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Application Form</w:t>
            </w:r>
          </w:p>
        </w:tc>
      </w:tr>
      <w:tr w:rsidR="009C689A" w:rsidRPr="009C689A" w:rsidTr="004818AA">
        <w:tc>
          <w:tcPr>
            <w:tcW w:w="5353" w:type="dxa"/>
            <w:tcBorders>
              <w:top w:val="nil"/>
              <w:bottom w:val="nil"/>
            </w:tcBorders>
          </w:tcPr>
          <w:p w:rsidR="009C689A" w:rsidRPr="009C689A" w:rsidRDefault="009C689A" w:rsidP="009C689A">
            <w:pPr>
              <w:pStyle w:val="NoSpacing"/>
              <w:rPr>
                <w:rFonts w:ascii="Calibri" w:hAnsi="Calibri" w:cs="Calibri"/>
              </w:rPr>
            </w:pPr>
          </w:p>
        </w:tc>
        <w:tc>
          <w:tcPr>
            <w:tcW w:w="1701" w:type="dxa"/>
            <w:tcBorders>
              <w:top w:val="nil"/>
              <w:left w:val="nil"/>
              <w:bottom w:val="nil"/>
            </w:tcBorders>
          </w:tcPr>
          <w:p w:rsidR="009C689A" w:rsidRPr="009C689A" w:rsidRDefault="009C689A" w:rsidP="009C689A">
            <w:pPr>
              <w:pStyle w:val="NoSpacing"/>
              <w:rPr>
                <w:rFonts w:ascii="Calibri" w:hAnsi="Calibri" w:cs="Calibri"/>
              </w:rPr>
            </w:pPr>
          </w:p>
        </w:tc>
        <w:tc>
          <w:tcPr>
            <w:tcW w:w="3119" w:type="dxa"/>
            <w:tcBorders>
              <w:top w:val="nil"/>
              <w:left w:val="nil"/>
              <w:bottom w:val="nil"/>
            </w:tcBorders>
          </w:tcPr>
          <w:p w:rsidR="009C689A" w:rsidRPr="009C689A" w:rsidRDefault="009C689A" w:rsidP="009C689A">
            <w:pPr>
              <w:pStyle w:val="NoSpacing"/>
              <w:rPr>
                <w:rFonts w:ascii="Calibri" w:hAnsi="Calibri" w:cs="Calibri"/>
              </w:rPr>
            </w:pPr>
          </w:p>
        </w:tc>
      </w:tr>
      <w:tr w:rsidR="009C689A" w:rsidRPr="009C689A" w:rsidTr="004818AA">
        <w:tc>
          <w:tcPr>
            <w:tcW w:w="5353" w:type="dxa"/>
            <w:tcBorders>
              <w:bottom w:val="nil"/>
            </w:tcBorders>
          </w:tcPr>
          <w:p w:rsidR="009C689A" w:rsidRPr="009C689A" w:rsidRDefault="009C689A" w:rsidP="009C689A">
            <w:pPr>
              <w:pStyle w:val="NoSpacing"/>
              <w:rPr>
                <w:rFonts w:ascii="Calibri" w:hAnsi="Calibri" w:cs="Calibri"/>
              </w:rPr>
            </w:pPr>
            <w:r w:rsidRPr="009C689A">
              <w:rPr>
                <w:rFonts w:ascii="Calibri" w:hAnsi="Calibri" w:cs="Calibri"/>
              </w:rPr>
              <w:t>Experience</w:t>
            </w:r>
          </w:p>
        </w:tc>
        <w:tc>
          <w:tcPr>
            <w:tcW w:w="1701" w:type="dxa"/>
            <w:tcBorders>
              <w:left w:val="nil"/>
              <w:bottom w:val="nil"/>
            </w:tcBorders>
          </w:tcPr>
          <w:p w:rsidR="009C689A" w:rsidRPr="009C689A" w:rsidRDefault="009C689A" w:rsidP="009C689A">
            <w:pPr>
              <w:pStyle w:val="NoSpacing"/>
              <w:rPr>
                <w:rFonts w:ascii="Calibri" w:hAnsi="Calibri" w:cs="Calibri"/>
              </w:rPr>
            </w:pPr>
          </w:p>
        </w:tc>
        <w:tc>
          <w:tcPr>
            <w:tcW w:w="3119" w:type="dxa"/>
            <w:tcBorders>
              <w:left w:val="nil"/>
              <w:bottom w:val="nil"/>
            </w:tcBorders>
          </w:tcPr>
          <w:p w:rsidR="009C689A" w:rsidRPr="009C689A" w:rsidRDefault="009C689A" w:rsidP="009C689A">
            <w:pPr>
              <w:pStyle w:val="NoSpacing"/>
              <w:rPr>
                <w:rFonts w:ascii="Calibri" w:hAnsi="Calibri" w:cs="Calibri"/>
              </w:rPr>
            </w:pPr>
          </w:p>
        </w:tc>
      </w:tr>
      <w:tr w:rsidR="009C689A" w:rsidRPr="009C689A" w:rsidTr="004818AA">
        <w:tc>
          <w:tcPr>
            <w:tcW w:w="5353" w:type="dxa"/>
            <w:tcBorders>
              <w:top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Administration experience</w:t>
            </w:r>
          </w:p>
          <w:p w:rsidR="009C689A" w:rsidRPr="009C689A" w:rsidRDefault="009C689A" w:rsidP="009C689A">
            <w:pPr>
              <w:pStyle w:val="NoSpacing"/>
              <w:rPr>
                <w:rFonts w:ascii="Calibri" w:hAnsi="Calibri" w:cs="Calibri"/>
              </w:rPr>
            </w:pPr>
            <w:r w:rsidRPr="009C689A">
              <w:rPr>
                <w:rFonts w:ascii="Calibri" w:hAnsi="Calibri" w:cs="Calibri"/>
              </w:rPr>
              <w:t>Experience of working in a school/education setting</w:t>
            </w:r>
          </w:p>
          <w:p w:rsidR="009C689A" w:rsidRPr="009C689A" w:rsidRDefault="009C689A" w:rsidP="009C689A">
            <w:pPr>
              <w:pStyle w:val="NoSpacing"/>
              <w:rPr>
                <w:rFonts w:ascii="Calibri" w:hAnsi="Calibri" w:cs="Calibri"/>
              </w:rPr>
            </w:pPr>
          </w:p>
        </w:tc>
        <w:tc>
          <w:tcPr>
            <w:tcW w:w="1701" w:type="dxa"/>
            <w:tcBorders>
              <w:top w:val="nil"/>
              <w:left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D</w:t>
            </w:r>
          </w:p>
          <w:p w:rsidR="009C689A" w:rsidRPr="009C689A" w:rsidRDefault="009C689A" w:rsidP="009C689A">
            <w:pPr>
              <w:pStyle w:val="NoSpacing"/>
              <w:rPr>
                <w:rFonts w:ascii="Calibri" w:hAnsi="Calibri" w:cs="Calibri"/>
              </w:rPr>
            </w:pPr>
          </w:p>
        </w:tc>
        <w:tc>
          <w:tcPr>
            <w:tcW w:w="3119" w:type="dxa"/>
            <w:tcBorders>
              <w:top w:val="nil"/>
              <w:left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tc>
      </w:tr>
      <w:tr w:rsidR="009C689A" w:rsidRPr="009C689A" w:rsidTr="004818AA">
        <w:tc>
          <w:tcPr>
            <w:tcW w:w="5353" w:type="dxa"/>
            <w:tcBorders>
              <w:bottom w:val="nil"/>
            </w:tcBorders>
          </w:tcPr>
          <w:p w:rsidR="009C689A" w:rsidRPr="009C689A" w:rsidRDefault="009C689A" w:rsidP="009C689A">
            <w:pPr>
              <w:pStyle w:val="NoSpacing"/>
              <w:rPr>
                <w:rFonts w:ascii="Calibri" w:hAnsi="Calibri" w:cs="Calibri"/>
              </w:rPr>
            </w:pPr>
            <w:r w:rsidRPr="009C689A">
              <w:rPr>
                <w:rFonts w:ascii="Calibri" w:hAnsi="Calibri" w:cs="Calibri"/>
              </w:rPr>
              <w:t>Knowledge/skills/abilities</w:t>
            </w:r>
          </w:p>
        </w:tc>
        <w:tc>
          <w:tcPr>
            <w:tcW w:w="1701" w:type="dxa"/>
            <w:tcBorders>
              <w:left w:val="nil"/>
              <w:bottom w:val="nil"/>
            </w:tcBorders>
          </w:tcPr>
          <w:p w:rsidR="009C689A" w:rsidRPr="009C689A" w:rsidRDefault="009C689A" w:rsidP="009C689A">
            <w:pPr>
              <w:pStyle w:val="NoSpacing"/>
              <w:rPr>
                <w:rFonts w:ascii="Calibri" w:hAnsi="Calibri" w:cs="Calibri"/>
              </w:rPr>
            </w:pPr>
          </w:p>
        </w:tc>
        <w:tc>
          <w:tcPr>
            <w:tcW w:w="3119" w:type="dxa"/>
            <w:tcBorders>
              <w:left w:val="nil"/>
              <w:bottom w:val="nil"/>
            </w:tcBorders>
          </w:tcPr>
          <w:p w:rsidR="009C689A" w:rsidRPr="009C689A" w:rsidRDefault="009C689A" w:rsidP="009C689A">
            <w:pPr>
              <w:pStyle w:val="NoSpacing"/>
              <w:rPr>
                <w:rFonts w:ascii="Calibri" w:hAnsi="Calibri" w:cs="Calibri"/>
              </w:rPr>
            </w:pPr>
          </w:p>
        </w:tc>
      </w:tr>
      <w:tr w:rsidR="009C689A" w:rsidRPr="009C689A" w:rsidTr="004818AA">
        <w:trPr>
          <w:trHeight w:val="461"/>
        </w:trPr>
        <w:tc>
          <w:tcPr>
            <w:tcW w:w="5353" w:type="dxa"/>
            <w:tcBorders>
              <w:top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Excellent interpersonal skills</w:t>
            </w:r>
          </w:p>
          <w:p w:rsidR="009C689A" w:rsidRPr="009C689A" w:rsidRDefault="009C689A" w:rsidP="009C689A">
            <w:pPr>
              <w:pStyle w:val="NoSpacing"/>
              <w:rPr>
                <w:rFonts w:ascii="Calibri" w:hAnsi="Calibri" w:cs="Calibri"/>
              </w:rPr>
            </w:pPr>
            <w:r w:rsidRPr="009C689A">
              <w:rPr>
                <w:rFonts w:ascii="Calibri" w:hAnsi="Calibri" w:cs="Calibri"/>
              </w:rPr>
              <w:t>Able to work effectively as part of a team</w:t>
            </w:r>
          </w:p>
          <w:p w:rsidR="009C689A" w:rsidRPr="009C689A" w:rsidRDefault="009C689A" w:rsidP="009C689A">
            <w:pPr>
              <w:pStyle w:val="NoSpacing"/>
              <w:rPr>
                <w:rFonts w:ascii="Calibri" w:hAnsi="Calibri" w:cs="Calibri"/>
              </w:rPr>
            </w:pPr>
            <w:r w:rsidRPr="009C689A">
              <w:rPr>
                <w:rFonts w:ascii="Calibri" w:hAnsi="Calibri" w:cs="Calibri"/>
              </w:rPr>
              <w:t>Able to prioritise workload and meet deadlines</w:t>
            </w:r>
          </w:p>
          <w:p w:rsidR="009C689A" w:rsidRPr="009C689A" w:rsidRDefault="009C689A" w:rsidP="009C689A">
            <w:pPr>
              <w:pStyle w:val="NoSpacing"/>
              <w:rPr>
                <w:rFonts w:ascii="Calibri" w:hAnsi="Calibri" w:cs="Calibri"/>
              </w:rPr>
            </w:pPr>
            <w:r w:rsidRPr="009C689A">
              <w:rPr>
                <w:rFonts w:ascii="Calibri" w:hAnsi="Calibri" w:cs="Calibri"/>
              </w:rPr>
              <w:t>Strong IT skills</w:t>
            </w:r>
          </w:p>
          <w:p w:rsidR="009C689A" w:rsidRPr="009C689A" w:rsidRDefault="009C689A" w:rsidP="009C689A">
            <w:pPr>
              <w:pStyle w:val="NoSpacing"/>
              <w:rPr>
                <w:rFonts w:ascii="Calibri" w:hAnsi="Calibri" w:cs="Calibri"/>
              </w:rPr>
            </w:pPr>
            <w:r w:rsidRPr="009C689A">
              <w:rPr>
                <w:rFonts w:ascii="Calibri" w:hAnsi="Calibri" w:cs="Calibri"/>
              </w:rPr>
              <w:t>Ability to remain calm and cheerful under pressure</w:t>
            </w:r>
          </w:p>
          <w:p w:rsidR="009C689A" w:rsidRPr="009C689A" w:rsidRDefault="009C689A" w:rsidP="009C689A">
            <w:pPr>
              <w:pStyle w:val="NoSpacing"/>
              <w:rPr>
                <w:rFonts w:ascii="Calibri" w:hAnsi="Calibri" w:cs="Calibri"/>
              </w:rPr>
            </w:pPr>
            <w:r w:rsidRPr="009C689A">
              <w:rPr>
                <w:rFonts w:ascii="Calibri" w:hAnsi="Calibri" w:cs="Calibri"/>
              </w:rPr>
              <w:t>Excellent personal organisational skills</w:t>
            </w:r>
          </w:p>
          <w:p w:rsidR="009C689A" w:rsidRPr="009C689A" w:rsidRDefault="009C689A" w:rsidP="009C689A">
            <w:pPr>
              <w:pStyle w:val="NoSpacing"/>
              <w:rPr>
                <w:rFonts w:ascii="Calibri" w:hAnsi="Calibri" w:cs="Calibri"/>
              </w:rPr>
            </w:pPr>
            <w:r w:rsidRPr="009C689A">
              <w:rPr>
                <w:rFonts w:ascii="Calibri" w:hAnsi="Calibri" w:cs="Calibri"/>
              </w:rPr>
              <w:t>Knowledge of Arbor</w:t>
            </w:r>
          </w:p>
          <w:p w:rsidR="009C689A" w:rsidRPr="009C689A" w:rsidRDefault="009C689A" w:rsidP="009C689A">
            <w:pPr>
              <w:pStyle w:val="NoSpacing"/>
              <w:rPr>
                <w:rFonts w:ascii="Calibri" w:hAnsi="Calibri" w:cs="Calibri"/>
              </w:rPr>
            </w:pPr>
            <w:r w:rsidRPr="009C689A">
              <w:rPr>
                <w:rFonts w:ascii="Calibri" w:hAnsi="Calibri" w:cs="Calibri"/>
              </w:rPr>
              <w:t>Knowledge of school policies and procedures</w:t>
            </w:r>
          </w:p>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rPr>
            </w:pPr>
          </w:p>
        </w:tc>
        <w:tc>
          <w:tcPr>
            <w:tcW w:w="1701" w:type="dxa"/>
            <w:tcBorders>
              <w:top w:val="nil"/>
              <w:left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D</w:t>
            </w:r>
          </w:p>
          <w:p w:rsidR="009C689A" w:rsidRPr="009C689A" w:rsidRDefault="009C689A" w:rsidP="009C689A">
            <w:pPr>
              <w:pStyle w:val="NoSpacing"/>
              <w:rPr>
                <w:rFonts w:ascii="Calibri" w:hAnsi="Calibri" w:cs="Calibri"/>
              </w:rPr>
            </w:pPr>
            <w:r w:rsidRPr="009C689A">
              <w:rPr>
                <w:rFonts w:ascii="Calibri" w:hAnsi="Calibri" w:cs="Calibri"/>
              </w:rPr>
              <w:t>D</w:t>
            </w:r>
          </w:p>
          <w:p w:rsidR="009C689A" w:rsidRPr="009C689A" w:rsidRDefault="009C689A" w:rsidP="009C689A">
            <w:pPr>
              <w:pStyle w:val="NoSpacing"/>
              <w:rPr>
                <w:rFonts w:ascii="Calibri" w:hAnsi="Calibri" w:cs="Calibri"/>
              </w:rPr>
            </w:pPr>
            <w:r w:rsidRPr="009C689A">
              <w:rPr>
                <w:rFonts w:ascii="Calibri" w:hAnsi="Calibri" w:cs="Calibri"/>
              </w:rPr>
              <w:t>D</w:t>
            </w:r>
          </w:p>
          <w:p w:rsidR="009C689A" w:rsidRPr="009C689A" w:rsidRDefault="009C689A" w:rsidP="009C689A">
            <w:pPr>
              <w:pStyle w:val="NoSpacing"/>
              <w:rPr>
                <w:rFonts w:ascii="Calibri" w:hAnsi="Calibri" w:cs="Calibri"/>
              </w:rPr>
            </w:pPr>
            <w:r w:rsidRPr="009C689A">
              <w:rPr>
                <w:rFonts w:ascii="Calibri" w:hAnsi="Calibri" w:cs="Calibri"/>
              </w:rPr>
              <w:t>D</w:t>
            </w:r>
          </w:p>
          <w:p w:rsidR="009C689A" w:rsidRPr="009C689A" w:rsidRDefault="009C689A" w:rsidP="009C689A">
            <w:pPr>
              <w:pStyle w:val="NoSpacing"/>
              <w:rPr>
                <w:rFonts w:ascii="Calibri" w:hAnsi="Calibri" w:cs="Calibri"/>
              </w:rPr>
            </w:pPr>
          </w:p>
        </w:tc>
        <w:tc>
          <w:tcPr>
            <w:tcW w:w="3119" w:type="dxa"/>
            <w:tcBorders>
              <w:top w:val="nil"/>
              <w:left w:val="nil"/>
              <w:bottom w:val="nil"/>
            </w:tcBorders>
          </w:tcPr>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tc>
      </w:tr>
      <w:tr w:rsidR="009C689A" w:rsidRPr="009C689A" w:rsidTr="004818AA">
        <w:tc>
          <w:tcPr>
            <w:tcW w:w="5353" w:type="dxa"/>
            <w:tcBorders>
              <w:bottom w:val="nil"/>
            </w:tcBorders>
          </w:tcPr>
          <w:p w:rsidR="009C689A" w:rsidRPr="009C689A" w:rsidRDefault="009C689A" w:rsidP="009C689A">
            <w:pPr>
              <w:pStyle w:val="NoSpacing"/>
              <w:rPr>
                <w:rFonts w:ascii="Calibri" w:hAnsi="Calibri" w:cs="Calibri"/>
              </w:rPr>
            </w:pPr>
            <w:r w:rsidRPr="009C689A">
              <w:rPr>
                <w:rFonts w:ascii="Calibri" w:hAnsi="Calibri" w:cs="Calibri"/>
              </w:rPr>
              <w:t>Other</w:t>
            </w:r>
          </w:p>
        </w:tc>
        <w:tc>
          <w:tcPr>
            <w:tcW w:w="1701" w:type="dxa"/>
            <w:tcBorders>
              <w:left w:val="nil"/>
              <w:bottom w:val="nil"/>
            </w:tcBorders>
          </w:tcPr>
          <w:p w:rsidR="009C689A" w:rsidRPr="009C689A" w:rsidRDefault="009C689A" w:rsidP="009C689A">
            <w:pPr>
              <w:pStyle w:val="NoSpacing"/>
              <w:rPr>
                <w:rFonts w:ascii="Calibri" w:hAnsi="Calibri" w:cs="Calibri"/>
              </w:rPr>
            </w:pPr>
          </w:p>
        </w:tc>
        <w:tc>
          <w:tcPr>
            <w:tcW w:w="3119" w:type="dxa"/>
            <w:tcBorders>
              <w:left w:val="nil"/>
              <w:bottom w:val="nil"/>
            </w:tcBorders>
          </w:tcPr>
          <w:p w:rsidR="009C689A" w:rsidRPr="009C689A" w:rsidRDefault="009C689A" w:rsidP="009C689A">
            <w:pPr>
              <w:pStyle w:val="NoSpacing"/>
              <w:rPr>
                <w:rFonts w:ascii="Calibri" w:hAnsi="Calibri" w:cs="Calibri"/>
              </w:rPr>
            </w:pPr>
          </w:p>
        </w:tc>
      </w:tr>
      <w:tr w:rsidR="009C689A" w:rsidRPr="009C689A" w:rsidTr="004818AA">
        <w:tc>
          <w:tcPr>
            <w:tcW w:w="5353" w:type="dxa"/>
            <w:tcBorders>
              <w:top w:val="nil"/>
            </w:tcBorders>
          </w:tcPr>
          <w:p w:rsidR="009C689A" w:rsidRPr="009C689A" w:rsidRDefault="009C689A" w:rsidP="009C689A">
            <w:pPr>
              <w:pStyle w:val="NoSpacing"/>
              <w:rPr>
                <w:rFonts w:ascii="Calibri" w:hAnsi="Calibri" w:cs="Calibri"/>
              </w:rPr>
            </w:pPr>
            <w:r w:rsidRPr="009C689A">
              <w:rPr>
                <w:rFonts w:ascii="Calibri" w:hAnsi="Calibri" w:cs="Calibri"/>
              </w:rPr>
              <w:t>Enthusiasm</w:t>
            </w:r>
          </w:p>
          <w:p w:rsidR="009C689A" w:rsidRPr="009C689A" w:rsidRDefault="009C689A" w:rsidP="009C689A">
            <w:pPr>
              <w:pStyle w:val="NoSpacing"/>
              <w:rPr>
                <w:rFonts w:ascii="Calibri" w:hAnsi="Calibri" w:cs="Calibri"/>
              </w:rPr>
            </w:pPr>
            <w:r w:rsidRPr="009C689A">
              <w:rPr>
                <w:rFonts w:ascii="Calibri" w:hAnsi="Calibri" w:cs="Calibri"/>
              </w:rPr>
              <w:t>Willing to show initiative and take responsibility</w:t>
            </w:r>
          </w:p>
          <w:p w:rsidR="009C689A" w:rsidRPr="009C689A" w:rsidRDefault="009C689A" w:rsidP="009C689A">
            <w:pPr>
              <w:pStyle w:val="NoSpacing"/>
              <w:rPr>
                <w:rFonts w:ascii="Calibri" w:hAnsi="Calibri" w:cs="Calibri"/>
              </w:rPr>
            </w:pPr>
            <w:r w:rsidRPr="009C689A">
              <w:rPr>
                <w:rFonts w:ascii="Calibri" w:hAnsi="Calibri" w:cs="Calibri"/>
              </w:rPr>
              <w:t>Commitment to continuous Professional Development</w:t>
            </w:r>
          </w:p>
          <w:p w:rsidR="009C689A" w:rsidRPr="009C689A" w:rsidRDefault="009C689A" w:rsidP="009C689A">
            <w:pPr>
              <w:pStyle w:val="NoSpacing"/>
              <w:rPr>
                <w:rFonts w:ascii="Calibri" w:hAnsi="Calibri" w:cs="Calibri"/>
              </w:rPr>
            </w:pPr>
            <w:r w:rsidRPr="009C689A">
              <w:rPr>
                <w:rFonts w:ascii="Calibri" w:hAnsi="Calibri" w:cs="Calibri"/>
              </w:rPr>
              <w:t>Sensitivity, tact and discretion</w:t>
            </w:r>
          </w:p>
          <w:p w:rsidR="009C689A" w:rsidRPr="009C689A" w:rsidRDefault="009C689A" w:rsidP="009C689A">
            <w:pPr>
              <w:pStyle w:val="NoSpacing"/>
              <w:rPr>
                <w:rFonts w:ascii="Calibri" w:hAnsi="Calibri" w:cs="Calibri"/>
              </w:rPr>
            </w:pPr>
            <w:r w:rsidRPr="009C689A">
              <w:rPr>
                <w:rFonts w:ascii="Calibri" w:hAnsi="Calibri" w:cs="Calibri"/>
              </w:rPr>
              <w:t>Smart, professional appearance</w:t>
            </w:r>
          </w:p>
          <w:p w:rsidR="009C689A" w:rsidRPr="009C689A" w:rsidRDefault="009C689A" w:rsidP="009C689A">
            <w:pPr>
              <w:pStyle w:val="NoSpacing"/>
              <w:rPr>
                <w:rFonts w:ascii="Calibri" w:hAnsi="Calibri" w:cs="Calibri"/>
              </w:rPr>
            </w:pPr>
            <w:r w:rsidRPr="009C689A">
              <w:rPr>
                <w:rFonts w:ascii="Calibri" w:hAnsi="Calibri" w:cs="Calibri"/>
              </w:rPr>
              <w:t>Commitment to providing the best possible service to every child</w:t>
            </w:r>
          </w:p>
        </w:tc>
        <w:tc>
          <w:tcPr>
            <w:tcW w:w="1701" w:type="dxa"/>
            <w:tcBorders>
              <w:top w:val="nil"/>
              <w:left w:val="nil"/>
            </w:tcBorders>
          </w:tcPr>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r w:rsidRPr="009C689A">
              <w:rPr>
                <w:rFonts w:ascii="Calibri" w:hAnsi="Calibri" w:cs="Calibri"/>
              </w:rPr>
              <w:t>E</w:t>
            </w:r>
          </w:p>
          <w:p w:rsidR="009C689A" w:rsidRPr="009C689A" w:rsidRDefault="009C689A" w:rsidP="009C689A">
            <w:pPr>
              <w:pStyle w:val="NoSpacing"/>
              <w:rPr>
                <w:rFonts w:ascii="Calibri" w:hAnsi="Calibri" w:cs="Calibri"/>
              </w:rPr>
            </w:pPr>
          </w:p>
        </w:tc>
        <w:tc>
          <w:tcPr>
            <w:tcW w:w="3119" w:type="dxa"/>
            <w:tcBorders>
              <w:top w:val="nil"/>
              <w:left w:val="nil"/>
            </w:tcBorders>
          </w:tcPr>
          <w:p w:rsidR="009C689A" w:rsidRPr="009C689A" w:rsidRDefault="009C689A" w:rsidP="009C689A">
            <w:pPr>
              <w:pStyle w:val="NoSpacing"/>
              <w:rPr>
                <w:rFonts w:ascii="Calibri" w:hAnsi="Calibri" w:cs="Calibri"/>
              </w:rPr>
            </w:pPr>
            <w:r w:rsidRPr="009C689A">
              <w:rPr>
                <w:rFonts w:ascii="Calibri" w:hAnsi="Calibri" w:cs="Calibri"/>
              </w:rPr>
              <w:t>Interview/Task</w:t>
            </w:r>
          </w:p>
          <w:p w:rsidR="009C689A" w:rsidRPr="009C689A" w:rsidRDefault="009C689A" w:rsidP="009C689A">
            <w:pPr>
              <w:pStyle w:val="NoSpacing"/>
              <w:rPr>
                <w:rFonts w:ascii="Calibri" w:hAnsi="Calibri" w:cs="Calibri"/>
              </w:rPr>
            </w:pPr>
            <w:r w:rsidRPr="009C689A">
              <w:rPr>
                <w:rFonts w:ascii="Calibri" w:hAnsi="Calibri" w:cs="Calibri"/>
              </w:rPr>
              <w:t>Interview/Task</w:t>
            </w:r>
          </w:p>
          <w:p w:rsidR="009C689A" w:rsidRPr="009C689A" w:rsidRDefault="009C689A" w:rsidP="009C689A">
            <w:pPr>
              <w:pStyle w:val="NoSpacing"/>
              <w:rPr>
                <w:rFonts w:ascii="Calibri" w:hAnsi="Calibri" w:cs="Calibri"/>
              </w:rPr>
            </w:pPr>
            <w:r w:rsidRPr="009C689A">
              <w:rPr>
                <w:rFonts w:ascii="Calibri" w:hAnsi="Calibri" w:cs="Calibri"/>
              </w:rPr>
              <w:t>Interview/Task</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Application Form/Interview</w:t>
            </w:r>
          </w:p>
          <w:p w:rsidR="009C689A" w:rsidRPr="009C689A" w:rsidRDefault="009C689A" w:rsidP="009C689A">
            <w:pPr>
              <w:pStyle w:val="NoSpacing"/>
              <w:rPr>
                <w:rFonts w:ascii="Calibri" w:hAnsi="Calibri" w:cs="Calibri"/>
              </w:rPr>
            </w:pPr>
            <w:r w:rsidRPr="009C689A">
              <w:rPr>
                <w:rFonts w:ascii="Calibri" w:hAnsi="Calibri" w:cs="Calibri"/>
              </w:rPr>
              <w:t>Interview</w:t>
            </w:r>
          </w:p>
          <w:p w:rsidR="009C689A" w:rsidRPr="009C689A" w:rsidRDefault="009C689A" w:rsidP="009C689A">
            <w:pPr>
              <w:pStyle w:val="NoSpacing"/>
              <w:rPr>
                <w:rFonts w:ascii="Calibri" w:hAnsi="Calibri" w:cs="Calibri"/>
              </w:rPr>
            </w:pPr>
            <w:r w:rsidRPr="009C689A">
              <w:rPr>
                <w:rFonts w:ascii="Calibri" w:hAnsi="Calibri" w:cs="Calibri"/>
              </w:rPr>
              <w:t>Interview</w:t>
            </w:r>
          </w:p>
          <w:p w:rsidR="009C689A" w:rsidRPr="009C689A" w:rsidRDefault="009C689A" w:rsidP="009C689A">
            <w:pPr>
              <w:pStyle w:val="NoSpacing"/>
              <w:rPr>
                <w:rFonts w:ascii="Calibri" w:hAnsi="Calibri" w:cs="Calibri"/>
              </w:rPr>
            </w:pPr>
          </w:p>
        </w:tc>
      </w:tr>
    </w:tbl>
    <w:p w:rsidR="009C689A" w:rsidRPr="009C689A" w:rsidRDefault="009C689A" w:rsidP="009C689A">
      <w:pPr>
        <w:pStyle w:val="NoSpacing"/>
        <w:rPr>
          <w:rFonts w:ascii="Calibri" w:hAnsi="Calibri" w:cs="Calibri"/>
        </w:rPr>
      </w:pPr>
    </w:p>
    <w:p w:rsidR="009C689A" w:rsidRPr="009C689A" w:rsidRDefault="009C689A" w:rsidP="009C689A">
      <w:pPr>
        <w:pStyle w:val="NoSpacing"/>
        <w:rPr>
          <w:rFonts w:ascii="Calibri" w:hAnsi="Calibri" w:cs="Calibri"/>
          <w:color w:val="7F7F7F" w:themeColor="text1" w:themeTint="80"/>
        </w:rPr>
      </w:pPr>
    </w:p>
    <w:p w:rsidR="00177AE5" w:rsidRPr="00177AE5" w:rsidRDefault="00177AE5" w:rsidP="00177AE5">
      <w:pPr>
        <w:spacing w:after="0" w:line="240" w:lineRule="auto"/>
        <w:jc w:val="both"/>
        <w:rPr>
          <w:rFonts w:ascii="Calibri" w:eastAsia="Times New Roman" w:hAnsi="Calibri" w:cs="Times New Roman"/>
          <w:b/>
          <w:bCs/>
        </w:rPr>
      </w:pPr>
      <w:r w:rsidRPr="00177AE5">
        <w:rPr>
          <w:rFonts w:ascii="Calibri" w:eastAsia="Times New Roman" w:hAnsi="Calibri" w:cs="Times New Roman"/>
          <w:b/>
          <w:bCs/>
        </w:rPr>
        <w:t>PREPARED BY:</w:t>
      </w:r>
      <w:r w:rsidRPr="00177AE5">
        <w:rPr>
          <w:rFonts w:ascii="Calibri" w:eastAsia="Times New Roman" w:hAnsi="Calibri" w:cs="Times New Roman"/>
          <w:b/>
          <w:bCs/>
        </w:rPr>
        <w:tab/>
      </w:r>
      <w:r w:rsidRPr="00177AE5">
        <w:rPr>
          <w:rFonts w:ascii="Calibri" w:eastAsia="Times New Roman" w:hAnsi="Calibri" w:cs="Times New Roman"/>
          <w:b/>
          <w:bCs/>
        </w:rPr>
        <w:tab/>
      </w:r>
      <w:r>
        <w:rPr>
          <w:rFonts w:ascii="Calibri" w:eastAsia="Times New Roman" w:hAnsi="Calibri" w:cs="Times New Roman"/>
          <w:b/>
          <w:bCs/>
        </w:rPr>
        <w:t>Jenna Shawe</w:t>
      </w:r>
    </w:p>
    <w:p w:rsidR="00177AE5" w:rsidRPr="00177AE5" w:rsidRDefault="00177AE5" w:rsidP="00177AE5">
      <w:pPr>
        <w:spacing w:after="0" w:line="240" w:lineRule="auto"/>
        <w:jc w:val="both"/>
        <w:rPr>
          <w:rFonts w:ascii="Calibri" w:eastAsia="Times New Roman" w:hAnsi="Calibri" w:cs="Times New Roman"/>
          <w:b/>
          <w:bCs/>
        </w:rPr>
      </w:pPr>
      <w:r w:rsidRPr="00177AE5">
        <w:rPr>
          <w:rFonts w:ascii="Calibri" w:eastAsia="Times New Roman" w:hAnsi="Calibri" w:cs="Times New Roman"/>
          <w:b/>
          <w:bCs/>
        </w:rPr>
        <w:t>DESIGNATION:</w:t>
      </w:r>
      <w:r w:rsidRPr="00177AE5">
        <w:rPr>
          <w:rFonts w:ascii="Calibri" w:eastAsia="Times New Roman" w:hAnsi="Calibri" w:cs="Times New Roman"/>
          <w:b/>
          <w:bCs/>
        </w:rPr>
        <w:tab/>
      </w:r>
      <w:r w:rsidRPr="00177AE5">
        <w:rPr>
          <w:rFonts w:ascii="Calibri" w:eastAsia="Times New Roman" w:hAnsi="Calibri" w:cs="Times New Roman"/>
          <w:b/>
          <w:bCs/>
        </w:rPr>
        <w:tab/>
        <w:t>Headteacher</w:t>
      </w:r>
    </w:p>
    <w:p w:rsidR="00177AE5" w:rsidRPr="00177AE5" w:rsidRDefault="00177AE5" w:rsidP="00177AE5">
      <w:pPr>
        <w:spacing w:after="0" w:line="240" w:lineRule="auto"/>
        <w:jc w:val="both"/>
        <w:rPr>
          <w:rFonts w:ascii="Calibri" w:eastAsia="Times New Roman" w:hAnsi="Calibri" w:cs="Times New Roman"/>
          <w:b/>
          <w:bCs/>
        </w:rPr>
      </w:pPr>
      <w:r w:rsidRPr="00177AE5">
        <w:rPr>
          <w:rFonts w:ascii="Calibri" w:eastAsia="Times New Roman" w:hAnsi="Calibri" w:cs="Times New Roman"/>
          <w:b/>
          <w:bCs/>
        </w:rPr>
        <w:t>DATE:</w:t>
      </w:r>
      <w:r w:rsidRPr="00177AE5">
        <w:rPr>
          <w:rFonts w:ascii="Calibri" w:eastAsia="Times New Roman" w:hAnsi="Calibri" w:cs="Times New Roman"/>
          <w:b/>
          <w:bCs/>
        </w:rPr>
        <w:tab/>
      </w:r>
      <w:r w:rsidRPr="00177AE5">
        <w:rPr>
          <w:rFonts w:ascii="Calibri" w:eastAsia="Times New Roman" w:hAnsi="Calibri" w:cs="Times New Roman"/>
          <w:b/>
          <w:bCs/>
        </w:rPr>
        <w:tab/>
      </w:r>
      <w:r w:rsidRPr="00177AE5">
        <w:rPr>
          <w:rFonts w:ascii="Calibri" w:eastAsia="Times New Roman" w:hAnsi="Calibri" w:cs="Times New Roman"/>
          <w:b/>
          <w:bCs/>
        </w:rPr>
        <w:tab/>
      </w:r>
      <w:r>
        <w:rPr>
          <w:rFonts w:ascii="Calibri" w:eastAsia="Times New Roman" w:hAnsi="Calibri" w:cs="Times New Roman"/>
          <w:b/>
          <w:bCs/>
        </w:rPr>
        <w:t>24</w:t>
      </w:r>
      <w:r w:rsidRPr="00177AE5">
        <w:rPr>
          <w:rFonts w:ascii="Calibri" w:eastAsia="Times New Roman" w:hAnsi="Calibri" w:cs="Times New Roman"/>
          <w:b/>
          <w:bCs/>
          <w:vertAlign w:val="superscript"/>
        </w:rPr>
        <w:t>th</w:t>
      </w:r>
      <w:r>
        <w:rPr>
          <w:rFonts w:ascii="Calibri" w:eastAsia="Times New Roman" w:hAnsi="Calibri" w:cs="Times New Roman"/>
          <w:b/>
          <w:bCs/>
        </w:rPr>
        <w:t xml:space="preserve"> January 2023</w:t>
      </w:r>
    </w:p>
    <w:p w:rsidR="009C689A" w:rsidRPr="009C689A" w:rsidRDefault="009C689A" w:rsidP="009C689A">
      <w:pPr>
        <w:pStyle w:val="NoSpacing"/>
        <w:rPr>
          <w:rFonts w:ascii="Calibri" w:hAnsi="Calibri" w:cs="Calibri"/>
          <w:color w:val="7F7F7F" w:themeColor="text1" w:themeTint="80"/>
        </w:rPr>
      </w:pPr>
    </w:p>
    <w:sectPr w:rsidR="009C689A" w:rsidRPr="009C689A" w:rsidSect="004F5F25">
      <w:headerReference w:type="default" r:id="rId10"/>
      <w:headerReference w:type="first" r:id="rId11"/>
      <w:pgSz w:w="11906" w:h="16838"/>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E1" w:rsidRDefault="005349E1" w:rsidP="00553170">
      <w:r>
        <w:separator/>
      </w:r>
    </w:p>
  </w:endnote>
  <w:endnote w:type="continuationSeparator" w:id="0">
    <w:p w:rsidR="005349E1" w:rsidRDefault="005349E1"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E1" w:rsidRDefault="005349E1" w:rsidP="00553170">
      <w:r>
        <w:separator/>
      </w:r>
    </w:p>
  </w:footnote>
  <w:footnote w:type="continuationSeparator" w:id="0">
    <w:p w:rsidR="005349E1" w:rsidRDefault="005349E1"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70" w:rsidRDefault="004F5F25">
    <w:pPr>
      <w:pStyle w:val="Header"/>
    </w:pPr>
    <w:r>
      <w:rPr>
        <w:noProof/>
      </w:rPr>
      <w:drawing>
        <wp:anchor distT="0" distB="0" distL="114300" distR="114300" simplePos="0" relativeHeight="251661312" behindDoc="1" locked="0" layoutInCell="1" allowOverlap="1" wp14:anchorId="43BEB237" wp14:editId="08E08C4E">
          <wp:simplePos x="0" y="0"/>
          <wp:positionH relativeFrom="page">
            <wp:posOffset>0</wp:posOffset>
          </wp:positionH>
          <wp:positionV relativeFrom="page">
            <wp:posOffset>0</wp:posOffset>
          </wp:positionV>
          <wp:extent cx="7549193" cy="176359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25" w:rsidRDefault="004F5F25">
    <w:pPr>
      <w:pStyle w:val="Header"/>
    </w:pPr>
    <w:r>
      <w:rPr>
        <w:noProof/>
      </w:rPr>
      <w:drawing>
        <wp:anchor distT="0" distB="0" distL="114300" distR="114300" simplePos="0" relativeHeight="251660288" behindDoc="1" locked="0" layoutInCell="1" allowOverlap="1" wp14:anchorId="7C0A0CC0" wp14:editId="2C198665">
          <wp:simplePos x="0" y="0"/>
          <wp:positionH relativeFrom="page">
            <wp:align>left</wp:align>
          </wp:positionH>
          <wp:positionV relativeFrom="page">
            <wp:posOffset>19050</wp:posOffset>
          </wp:positionV>
          <wp:extent cx="7541224" cy="1102106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224" cy="1102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BC2"/>
    <w:multiLevelType w:val="hybridMultilevel"/>
    <w:tmpl w:val="A566B7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4B56F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34126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CA3132"/>
    <w:multiLevelType w:val="hybridMultilevel"/>
    <w:tmpl w:val="201C3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2235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EA1CAB"/>
    <w:multiLevelType w:val="hybridMultilevel"/>
    <w:tmpl w:val="FA16D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3574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1"/>
    <w:rsid w:val="0000222B"/>
    <w:rsid w:val="00042218"/>
    <w:rsid w:val="00057924"/>
    <w:rsid w:val="000C62D8"/>
    <w:rsid w:val="000F587E"/>
    <w:rsid w:val="00177AE5"/>
    <w:rsid w:val="001C4D1F"/>
    <w:rsid w:val="00231768"/>
    <w:rsid w:val="002C6C92"/>
    <w:rsid w:val="003A6A20"/>
    <w:rsid w:val="003D2E3C"/>
    <w:rsid w:val="003F1F7D"/>
    <w:rsid w:val="00486C5F"/>
    <w:rsid w:val="004F5F25"/>
    <w:rsid w:val="005349E1"/>
    <w:rsid w:val="00553170"/>
    <w:rsid w:val="0057756D"/>
    <w:rsid w:val="007B7629"/>
    <w:rsid w:val="00853BFD"/>
    <w:rsid w:val="00933389"/>
    <w:rsid w:val="009618C7"/>
    <w:rsid w:val="009B0EF6"/>
    <w:rsid w:val="009C689A"/>
    <w:rsid w:val="00A45E53"/>
    <w:rsid w:val="00A8567D"/>
    <w:rsid w:val="00C40ED6"/>
    <w:rsid w:val="00E2436C"/>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23DCD"/>
  <w15:chartTrackingRefBased/>
  <w15:docId w15:val="{4C8C5A38-9800-44B7-9B83-708A50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2D8"/>
    <w:pPr>
      <w:spacing w:after="160" w:line="259" w:lineRule="auto"/>
    </w:pPr>
    <w:rPr>
      <w:sz w:val="22"/>
      <w:szCs w:val="22"/>
    </w:rPr>
  </w:style>
  <w:style w:type="paragraph" w:styleId="Heading3">
    <w:name w:val="heading 3"/>
    <w:basedOn w:val="Normal"/>
    <w:next w:val="Normal"/>
    <w:link w:val="Heading3Char"/>
    <w:uiPriority w:val="99"/>
    <w:qFormat/>
    <w:rsid w:val="009C689A"/>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uiPriority w:val="99"/>
    <w:unhideWhenUsed/>
    <w:rsid w:val="000C62D8"/>
    <w:rPr>
      <w:color w:val="0563C1" w:themeColor="hyperlink"/>
      <w:u w:val="single"/>
    </w:rPr>
  </w:style>
  <w:style w:type="paragraph" w:customStyle="1" w:styleId="xmsonormal">
    <w:name w:val="x_msonormal"/>
    <w:basedOn w:val="Normal"/>
    <w:rsid w:val="000C62D8"/>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9"/>
    <w:rsid w:val="009C689A"/>
    <w:rPr>
      <w:rFonts w:ascii="Arial" w:eastAsia="Times New Roman" w:hAnsi="Arial" w:cs="Arial"/>
      <w:b/>
      <w:bCs/>
      <w:sz w:val="26"/>
      <w:szCs w:val="26"/>
      <w:lang w:val="en-US"/>
    </w:rPr>
  </w:style>
  <w:style w:type="character" w:customStyle="1" w:styleId="Normal1">
    <w:name w:val="Normal1"/>
    <w:uiPriority w:val="99"/>
    <w:rsid w:val="009C689A"/>
    <w:rPr>
      <w:rFonts w:cs="Times New Roman"/>
    </w:rPr>
  </w:style>
  <w:style w:type="paragraph" w:styleId="Title">
    <w:name w:val="Title"/>
    <w:basedOn w:val="Normal"/>
    <w:link w:val="TitleChar"/>
    <w:uiPriority w:val="99"/>
    <w:qFormat/>
    <w:rsid w:val="009C689A"/>
    <w:pPr>
      <w:spacing w:after="0" w:line="240" w:lineRule="auto"/>
      <w:jc w:val="center"/>
    </w:pPr>
    <w:rPr>
      <w:rFonts w:ascii="Arial Narrow" w:eastAsia="Times New Roman" w:hAnsi="Arial Narrow" w:cs="Times New Roman"/>
      <w:b/>
      <w:bCs/>
      <w:szCs w:val="24"/>
    </w:rPr>
  </w:style>
  <w:style w:type="character" w:customStyle="1" w:styleId="TitleChar">
    <w:name w:val="Title Char"/>
    <w:basedOn w:val="DefaultParagraphFont"/>
    <w:link w:val="Title"/>
    <w:uiPriority w:val="99"/>
    <w:rsid w:val="009C689A"/>
    <w:rPr>
      <w:rFonts w:ascii="Arial Narrow" w:eastAsia="Times New Roman" w:hAnsi="Arial Narrow" w:cs="Times New Roman"/>
      <w:b/>
      <w:bCs/>
      <w:sz w:val="22"/>
    </w:rPr>
  </w:style>
  <w:style w:type="paragraph" w:styleId="Subtitle">
    <w:name w:val="Subtitle"/>
    <w:basedOn w:val="Normal"/>
    <w:link w:val="SubtitleChar"/>
    <w:uiPriority w:val="99"/>
    <w:qFormat/>
    <w:rsid w:val="009C689A"/>
    <w:pPr>
      <w:spacing w:after="0" w:line="240" w:lineRule="auto"/>
      <w:jc w:val="both"/>
    </w:pPr>
    <w:rPr>
      <w:rFonts w:ascii="Arial Narrow" w:eastAsia="Times New Roman" w:hAnsi="Arial Narrow" w:cs="Times New Roman"/>
      <w:b/>
      <w:bCs/>
      <w:szCs w:val="24"/>
    </w:rPr>
  </w:style>
  <w:style w:type="character" w:customStyle="1" w:styleId="SubtitleChar">
    <w:name w:val="Subtitle Char"/>
    <w:basedOn w:val="DefaultParagraphFont"/>
    <w:link w:val="Subtitle"/>
    <w:uiPriority w:val="99"/>
    <w:rsid w:val="009C689A"/>
    <w:rPr>
      <w:rFonts w:ascii="Arial Narrow" w:eastAsia="Times New Roman" w:hAnsi="Arial Narrow" w:cs="Times New Roman"/>
      <w:b/>
      <w:bCs/>
      <w:sz w:val="22"/>
    </w:rPr>
  </w:style>
  <w:style w:type="paragraph" w:styleId="BodyText">
    <w:name w:val="Body Text"/>
    <w:basedOn w:val="Normal"/>
    <w:link w:val="BodyTextChar"/>
    <w:uiPriority w:val="99"/>
    <w:rsid w:val="009C689A"/>
    <w:pPr>
      <w:spacing w:after="0" w:line="240" w:lineRule="auto"/>
      <w:jc w:val="both"/>
    </w:pPr>
    <w:rPr>
      <w:rFonts w:ascii="Arial Narrow" w:eastAsia="Times New Roman" w:hAnsi="Arial Narrow" w:cs="Times New Roman"/>
      <w:sz w:val="24"/>
      <w:szCs w:val="20"/>
    </w:rPr>
  </w:style>
  <w:style w:type="character" w:customStyle="1" w:styleId="BodyTextChar">
    <w:name w:val="Body Text Char"/>
    <w:basedOn w:val="DefaultParagraphFont"/>
    <w:link w:val="BodyText"/>
    <w:uiPriority w:val="99"/>
    <w:rsid w:val="009C689A"/>
    <w:rPr>
      <w:rFonts w:ascii="Arial Narrow" w:eastAsia="Times New Roman" w:hAnsi="Arial Narrow" w:cs="Times New Roman"/>
      <w:szCs w:val="20"/>
    </w:rPr>
  </w:style>
  <w:style w:type="paragraph" w:styleId="BodyText3">
    <w:name w:val="Body Text 3"/>
    <w:basedOn w:val="Normal"/>
    <w:link w:val="BodyText3Char"/>
    <w:uiPriority w:val="99"/>
    <w:rsid w:val="009C689A"/>
    <w:pPr>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uiPriority w:val="99"/>
    <w:rsid w:val="009C689A"/>
    <w:rPr>
      <w:rFonts w:ascii="Arial" w:eastAsia="Times New Roman" w:hAnsi="Arial" w:cs="Arial"/>
      <w:sz w:val="22"/>
      <w:szCs w:val="20"/>
    </w:rPr>
  </w:style>
  <w:style w:type="paragraph" w:styleId="ListParagraph">
    <w:name w:val="List Paragraph"/>
    <w:basedOn w:val="Normal"/>
    <w:uiPriority w:val="34"/>
    <w:qFormat/>
    <w:rsid w:val="009C689A"/>
    <w:pPr>
      <w:spacing w:after="0" w:line="240" w:lineRule="auto"/>
      <w:ind w:left="720"/>
    </w:pPr>
    <w:rPr>
      <w:rFonts w:ascii="Arial" w:eastAsia="Times New Roman" w:hAnsi="Arial" w:cs="Times New Roman"/>
      <w:sz w:val="24"/>
      <w:szCs w:val="24"/>
      <w:lang w:eastAsia="en-GB"/>
    </w:rPr>
  </w:style>
  <w:style w:type="paragraph" w:styleId="NoSpacing">
    <w:name w:val="No Spacing"/>
    <w:uiPriority w:val="1"/>
    <w:qFormat/>
    <w:rsid w:val="009C68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anley.seft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leyhig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HS-FS01\USER%20DATA\SLT\shsavee\DOCUMENTS\8115FD_Stanley%20High%20School_Letterhead_A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8115FD_Stanley High School_Letterhead_AW2</Template>
  <TotalTime>97</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Avery (SLT)</dc:creator>
  <cp:keywords/>
  <dc:description/>
  <cp:lastModifiedBy>E Avery (SLT)</cp:lastModifiedBy>
  <cp:revision>7</cp:revision>
  <dcterms:created xsi:type="dcterms:W3CDTF">2023-01-25T10:01:00Z</dcterms:created>
  <dcterms:modified xsi:type="dcterms:W3CDTF">2023-01-25T14:28:00Z</dcterms:modified>
</cp:coreProperties>
</file>